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343393">
        <w:rPr>
          <w:b/>
          <w:sz w:val="28"/>
          <w:szCs w:val="28"/>
          <w:lang w:val="uk-UA"/>
        </w:rPr>
        <w:t>ТРЕТЯ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>«        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листопада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343393">
        <w:rPr>
          <w:b/>
          <w:szCs w:val="24"/>
        </w:rPr>
        <w:t>3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DB5C0C">
        <w:rPr>
          <w:lang w:val="uk-UA"/>
        </w:rPr>
        <w:t>, від 15.11.2021 № 2364-22-</w:t>
      </w:r>
      <w:r w:rsidR="00DB5C0C">
        <w:rPr>
          <w:lang w:val="en-US"/>
        </w:rPr>
        <w:t>VIII</w:t>
      </w:r>
      <w:r w:rsidR="00DB5C0C" w:rsidRPr="00DB5C0C">
        <w:rPr>
          <w:lang w:val="uk-UA"/>
        </w:rPr>
        <w:t xml:space="preserve"> </w:t>
      </w:r>
      <w:r w:rsidR="00DB5C0C">
        <w:rPr>
          <w:lang w:val="uk-UA"/>
        </w:rPr>
        <w:t>( позачергова)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="00220A48">
        <w:rPr>
          <w:b/>
          <w:lang w:val="uk-UA"/>
        </w:rPr>
        <w:t>.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263FC6" w:rsidRDefault="00F92A7F" w:rsidP="0080635B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</w:p>
    <w:p w:rsidR="00BC0868" w:rsidRPr="0006762D" w:rsidRDefault="00BC0868" w:rsidP="0080635B">
      <w:pPr>
        <w:spacing w:after="120"/>
        <w:ind w:firstLine="567"/>
        <w:rPr>
          <w:b/>
          <w:i/>
          <w:sz w:val="10"/>
          <w:szCs w:val="10"/>
          <w:lang w:val="uk-UA"/>
        </w:rPr>
      </w:pPr>
    </w:p>
    <w:p w:rsidR="006A0706" w:rsidRPr="00845DDB" w:rsidRDefault="006A0706" w:rsidP="008A39D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В</w:t>
      </w:r>
      <w:r w:rsidR="008A39DA" w:rsidRPr="00845DDB">
        <w:rPr>
          <w:b/>
          <w:i/>
          <w:sz w:val="28"/>
          <w:szCs w:val="28"/>
          <w:lang w:val="uk-UA"/>
        </w:rPr>
        <w:t>идатки</w:t>
      </w:r>
    </w:p>
    <w:p w:rsidR="006A0706" w:rsidRDefault="006A0706" w:rsidP="008A39D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Загальний фонд</w:t>
      </w:r>
    </w:p>
    <w:p w:rsidR="003B1E85" w:rsidRDefault="003B1E85" w:rsidP="003B1E85">
      <w:pPr>
        <w:pStyle w:val="7"/>
        <w:ind w:left="0" w:firstLine="720"/>
        <w:rPr>
          <w:b/>
        </w:rPr>
      </w:pPr>
      <w:r w:rsidRPr="00122DED">
        <w:rPr>
          <w:b/>
        </w:rPr>
        <w:t>2.1.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221DDF">
        <w:rPr>
          <w:b/>
        </w:rPr>
        <w:t>18</w:t>
      </w:r>
      <w:r w:rsidRPr="00C24597">
        <w:rPr>
          <w:b/>
        </w:rPr>
        <w:t>.</w:t>
      </w:r>
      <w:r w:rsidR="00221DDF">
        <w:rPr>
          <w:b/>
        </w:rPr>
        <w:t>11.</w:t>
      </w:r>
      <w:r w:rsidRPr="00C24597">
        <w:rPr>
          <w:b/>
        </w:rPr>
        <w:t>2021 року № 1</w:t>
      </w:r>
      <w:r w:rsidR="00221DDF"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lastRenderedPageBreak/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>
        <w:rPr>
          <w:b/>
        </w:rPr>
        <w:t>25 009,00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3B1E85" w:rsidRPr="00ED7010" w:rsidRDefault="003B1E85" w:rsidP="003B1E85">
      <w:pPr>
        <w:ind w:firstLine="720"/>
        <w:contextualSpacing/>
        <w:rPr>
          <w:b/>
          <w:sz w:val="10"/>
          <w:szCs w:val="10"/>
          <w:lang w:val="uk-UA"/>
        </w:rPr>
      </w:pPr>
    </w:p>
    <w:p w:rsidR="003B1E85" w:rsidRPr="00ED7010" w:rsidRDefault="003B1E85" w:rsidP="003B1E8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B1E85" w:rsidRDefault="003B1E85" w:rsidP="003B1E8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25 009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3B1E85" w:rsidRPr="00613D9A" w:rsidRDefault="003B1E85" w:rsidP="003B1E85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613D9A">
        <w:rPr>
          <w:b/>
          <w:i/>
          <w:sz w:val="25"/>
          <w:szCs w:val="25"/>
          <w:lang w:val="uk-UA"/>
        </w:rPr>
        <w:t>( за рахунок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бюджету»)</w:t>
      </w:r>
    </w:p>
    <w:p w:rsidR="003B1E85" w:rsidRPr="00DC5D35" w:rsidRDefault="003B1E85" w:rsidP="003B1E8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3B1E85" w:rsidRDefault="003B1E85" w:rsidP="003B1E85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</w:t>
      </w:r>
      <w:r w:rsidR="005E0367">
        <w:rPr>
          <w:b/>
        </w:rPr>
        <w:t>25 009</w:t>
      </w:r>
      <w:r>
        <w:rPr>
          <w:b/>
        </w:rPr>
        <w:t>,00грн)</w:t>
      </w:r>
    </w:p>
    <w:p w:rsidR="003B1E85" w:rsidRDefault="003B1E85" w:rsidP="003B1E85">
      <w:pPr>
        <w:pStyle w:val="af1"/>
        <w:ind w:left="0"/>
        <w:jc w:val="both"/>
      </w:pPr>
      <w:r w:rsidRPr="000540CE">
        <w:t xml:space="preserve">КЕКВ </w:t>
      </w:r>
      <w:r>
        <w:t>22</w:t>
      </w:r>
      <w:r w:rsidRPr="000540CE">
        <w:t>10 «</w:t>
      </w:r>
      <w:r w:rsidRPr="00B523B6">
        <w:t>Предмети, матеріали, обладнання та інвентар</w:t>
      </w:r>
      <w:r w:rsidRPr="000540CE">
        <w:t xml:space="preserve">» - на суму - + </w:t>
      </w:r>
      <w:r>
        <w:t>2</w:t>
      </w:r>
      <w:r w:rsidR="00390061">
        <w:t>5 009</w:t>
      </w:r>
      <w:r w:rsidRPr="000540CE">
        <w:t>,00грн</w:t>
      </w:r>
      <w:r>
        <w:t>, а саме: листопад - + 2</w:t>
      </w:r>
      <w:r w:rsidR="00390061">
        <w:t>5 009</w:t>
      </w:r>
      <w:r>
        <w:t>,00грн:</w:t>
      </w:r>
    </w:p>
    <w:p w:rsidR="003B1E85" w:rsidRDefault="003B1E85" w:rsidP="00DF1C27">
      <w:pPr>
        <w:pStyle w:val="af1"/>
        <w:numPr>
          <w:ilvl w:val="0"/>
          <w:numId w:val="4"/>
        </w:numPr>
        <w:ind w:left="0" w:firstLine="567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A20714" w:rsidRPr="00A20714" w:rsidRDefault="00A20714" w:rsidP="00A20714">
      <w:pPr>
        <w:pStyle w:val="af1"/>
        <w:ind w:left="60"/>
        <w:jc w:val="both"/>
        <w:rPr>
          <w:sz w:val="16"/>
          <w:szCs w:val="16"/>
        </w:rPr>
      </w:pPr>
    </w:p>
    <w:p w:rsidR="00EB0904" w:rsidRDefault="00EB0904" w:rsidP="00722BB7">
      <w:pPr>
        <w:pStyle w:val="7"/>
        <w:ind w:left="0" w:firstLine="567"/>
        <w:rPr>
          <w:b/>
        </w:rPr>
      </w:pPr>
      <w:r w:rsidRPr="00122DED">
        <w:rPr>
          <w:b/>
        </w:rPr>
        <w:t>2.</w:t>
      </w:r>
      <w:r w:rsidR="003B1E85">
        <w:rPr>
          <w:b/>
        </w:rPr>
        <w:t>2</w:t>
      </w:r>
      <w:r w:rsidRPr="00122DED">
        <w:rPr>
          <w:b/>
        </w:rPr>
        <w:t>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D42AFE">
        <w:rPr>
          <w:b/>
        </w:rPr>
        <w:t>1</w:t>
      </w:r>
      <w:r>
        <w:rPr>
          <w:b/>
        </w:rPr>
        <w:t>8</w:t>
      </w:r>
      <w:r w:rsidRPr="00C24597">
        <w:rPr>
          <w:b/>
        </w:rPr>
        <w:t>.1</w:t>
      </w:r>
      <w:r>
        <w:rPr>
          <w:b/>
        </w:rPr>
        <w:t>1</w:t>
      </w:r>
      <w:r w:rsidRPr="00C24597">
        <w:rPr>
          <w:b/>
        </w:rPr>
        <w:t>.2021 року № 1</w:t>
      </w:r>
      <w:r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 w:rsidR="00CD6AEF" w:rsidRPr="00A83F7D">
        <w:rPr>
          <w:b/>
        </w:rPr>
        <w:t>3</w:t>
      </w:r>
      <w:r w:rsidR="00A83F7D" w:rsidRPr="00A83F7D">
        <w:rPr>
          <w:b/>
        </w:rPr>
        <w:t> </w:t>
      </w:r>
      <w:r w:rsidR="00CD6AEF" w:rsidRPr="00A83F7D">
        <w:rPr>
          <w:b/>
        </w:rPr>
        <w:t>1</w:t>
      </w:r>
      <w:r w:rsidR="00A83F7D" w:rsidRPr="00A83F7D">
        <w:rPr>
          <w:b/>
        </w:rPr>
        <w:t>67 900</w:t>
      </w:r>
      <w:r w:rsidRPr="00A83F7D">
        <w:rPr>
          <w:b/>
        </w:rPr>
        <w:t>,</w:t>
      </w:r>
      <w:r>
        <w:rPr>
          <w:b/>
        </w:rPr>
        <w:t>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EB0904" w:rsidRPr="00ED7010" w:rsidRDefault="00EB0904" w:rsidP="00EB0904">
      <w:pPr>
        <w:ind w:firstLine="720"/>
        <w:contextualSpacing/>
        <w:rPr>
          <w:b/>
          <w:sz w:val="10"/>
          <w:szCs w:val="10"/>
          <w:lang w:val="uk-UA"/>
        </w:rPr>
      </w:pPr>
    </w:p>
    <w:p w:rsidR="00EB0904" w:rsidRPr="00ED7010" w:rsidRDefault="00EB0904" w:rsidP="00EB090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B0904" w:rsidRDefault="00EB0904" w:rsidP="00EB090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Бучанськ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міськ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рад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( + </w:t>
      </w:r>
      <w:r w:rsidR="00D42AFE">
        <w:rPr>
          <w:b/>
          <w:i/>
          <w:sz w:val="28"/>
          <w:szCs w:val="28"/>
          <w:lang w:val="uk-UA"/>
        </w:rPr>
        <w:t>2 575 000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EB0904" w:rsidRPr="00DC5D35" w:rsidRDefault="00EB0904" w:rsidP="00EB0904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EB0904" w:rsidRDefault="002A3EA8" w:rsidP="003808B6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+ </w:t>
      </w:r>
      <w:r w:rsidR="00600DCB">
        <w:rPr>
          <w:b/>
          <w:lang w:val="uk-UA"/>
        </w:rPr>
        <w:t>1 670 000,00грн)</w:t>
      </w:r>
    </w:p>
    <w:p w:rsidR="002A3EA8" w:rsidRDefault="002A3EA8" w:rsidP="00EB0904">
      <w:pPr>
        <w:rPr>
          <w:lang w:val="uk-UA"/>
        </w:rPr>
      </w:pPr>
      <w:r w:rsidRPr="002A3EA8">
        <w:rPr>
          <w:lang w:val="uk-UA"/>
        </w:rPr>
        <w:t>КЕКВ 2273 « Оплата електроенергії» - на суму - + 1 000 000,00грн, а саме: листопад - + 1 000 000,00грн.</w:t>
      </w:r>
    </w:p>
    <w:p w:rsidR="00600DCB" w:rsidRPr="00600DCB" w:rsidRDefault="00600DCB" w:rsidP="00EB0904">
      <w:pPr>
        <w:rPr>
          <w:sz w:val="10"/>
          <w:szCs w:val="10"/>
          <w:lang w:val="uk-UA"/>
        </w:rPr>
      </w:pPr>
    </w:p>
    <w:p w:rsidR="002A3EA8" w:rsidRDefault="002A3EA8" w:rsidP="002A3EA8">
      <w:pPr>
        <w:jc w:val="center"/>
        <w:rPr>
          <w:b/>
          <w:i/>
          <w:sz w:val="25"/>
          <w:szCs w:val="25"/>
          <w:lang w:val="uk-UA"/>
        </w:rPr>
      </w:pPr>
      <w:r w:rsidRPr="002A3EA8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  <w:r w:rsidR="00600DCB">
        <w:rPr>
          <w:b/>
          <w:i/>
          <w:sz w:val="25"/>
          <w:szCs w:val="25"/>
          <w:lang w:val="uk-UA"/>
        </w:rPr>
        <w:t>( +670 000,00грн)</w:t>
      </w:r>
    </w:p>
    <w:p w:rsidR="002A3EA8" w:rsidRDefault="002A3EA8" w:rsidP="002A3EA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</w:t>
      </w:r>
      <w:r w:rsidRPr="00FD73F6">
        <w:rPr>
          <w:lang w:val="uk-UA"/>
        </w:rPr>
        <w:t xml:space="preserve"> « </w:t>
      </w:r>
      <w:r>
        <w:rPr>
          <w:lang w:val="uk-UA"/>
        </w:rPr>
        <w:t>Субсидії та поточні трансферти підприємствам ( установам, організаціям)» - на суму - + 670 000,00 грн,  а саме: листопад - + 670 000,00грн( на виплату заробітної плати).</w:t>
      </w:r>
    </w:p>
    <w:p w:rsidR="003808B6" w:rsidRPr="003808B6" w:rsidRDefault="003808B6" w:rsidP="002A3EA8">
      <w:pPr>
        <w:tabs>
          <w:tab w:val="left" w:pos="900"/>
        </w:tabs>
        <w:rPr>
          <w:sz w:val="10"/>
          <w:szCs w:val="10"/>
          <w:lang w:val="uk-UA"/>
        </w:rPr>
      </w:pPr>
    </w:p>
    <w:p w:rsidR="003808B6" w:rsidRDefault="003808B6" w:rsidP="002A3EA8">
      <w:pPr>
        <w:tabs>
          <w:tab w:val="left" w:pos="900"/>
        </w:tabs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0110180 « Інша діяльність у сфері державного управління» ( + 905 000,00грн)</w:t>
      </w:r>
    </w:p>
    <w:p w:rsidR="003808B6" w:rsidRPr="003808B6" w:rsidRDefault="003808B6" w:rsidP="002A3EA8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3808B6" w:rsidRDefault="003808B6" w:rsidP="003808B6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3808B6">
        <w:rPr>
          <w:b/>
          <w:i/>
          <w:sz w:val="25"/>
          <w:szCs w:val="25"/>
          <w:lang w:val="uk-UA"/>
        </w:rPr>
        <w:t>по одержувачу бюджетних коштів КУ « Бучанська агенція регіонального розвитку»</w:t>
      </w:r>
    </w:p>
    <w:p w:rsidR="003808B6" w:rsidRDefault="003808B6" w:rsidP="002B3A21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</w:t>
      </w:r>
      <w:r w:rsidRPr="00FD73F6">
        <w:rPr>
          <w:lang w:val="uk-UA"/>
        </w:rPr>
        <w:t xml:space="preserve"> « </w:t>
      </w:r>
      <w:r>
        <w:rPr>
          <w:lang w:val="uk-UA"/>
        </w:rPr>
        <w:t xml:space="preserve">Субсидії та поточні трансферти підприємствам ( установам, організаціям)» - на суму - + </w:t>
      </w:r>
      <w:r w:rsidR="002B3A21">
        <w:rPr>
          <w:lang w:val="uk-UA"/>
        </w:rPr>
        <w:t>905</w:t>
      </w:r>
      <w:r>
        <w:rPr>
          <w:lang w:val="uk-UA"/>
        </w:rPr>
        <w:t xml:space="preserve"> 000,00 грн,  а саме: листопад - + </w:t>
      </w:r>
      <w:r w:rsidR="002B3A21">
        <w:rPr>
          <w:lang w:val="uk-UA"/>
        </w:rPr>
        <w:t>905</w:t>
      </w:r>
      <w:r>
        <w:rPr>
          <w:lang w:val="uk-UA"/>
        </w:rPr>
        <w:t xml:space="preserve"> 000,00грн</w:t>
      </w:r>
      <w:r w:rsidR="002B3A21">
        <w:rPr>
          <w:lang w:val="uk-UA"/>
        </w:rPr>
        <w:t>( на оплату енергоносіїв).</w:t>
      </w:r>
    </w:p>
    <w:p w:rsidR="00CD6AEF" w:rsidRPr="00CD6AEF" w:rsidRDefault="00CD6AEF" w:rsidP="002B3A21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CD6AEF" w:rsidRPr="00F5095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CD6AE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CD6AE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( </w:t>
      </w:r>
      <w:r>
        <w:rPr>
          <w:b/>
          <w:i/>
          <w:sz w:val="28"/>
          <w:szCs w:val="28"/>
          <w:lang w:val="uk-UA"/>
        </w:rPr>
        <w:t>+ 5</w:t>
      </w:r>
      <w:r w:rsidR="00A83F7D">
        <w:rPr>
          <w:b/>
          <w:i/>
          <w:sz w:val="28"/>
          <w:szCs w:val="28"/>
          <w:lang w:val="uk-UA"/>
        </w:rPr>
        <w:t>92 900</w:t>
      </w:r>
      <w:r w:rsidRPr="00F5095F">
        <w:rPr>
          <w:b/>
          <w:i/>
          <w:sz w:val="28"/>
          <w:szCs w:val="28"/>
          <w:lang w:val="uk-UA"/>
        </w:rPr>
        <w:t>,00грн)</w:t>
      </w:r>
    </w:p>
    <w:p w:rsidR="00CD6AEF" w:rsidRDefault="00CD6AEF" w:rsidP="00CD6AE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+ 543 000,00грн)</w:t>
      </w:r>
    </w:p>
    <w:p w:rsidR="00CD6AEF" w:rsidRDefault="00CD6AEF" w:rsidP="00CD6AEF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+ 543 000,00 грн, а саме: листопад - + 543 000,00грн.</w:t>
      </w:r>
    </w:p>
    <w:p w:rsidR="00A83F7D" w:rsidRPr="00A83F7D" w:rsidRDefault="00A83F7D" w:rsidP="00CD6AEF">
      <w:pPr>
        <w:rPr>
          <w:sz w:val="16"/>
          <w:szCs w:val="16"/>
          <w:lang w:val="uk-UA"/>
        </w:rPr>
      </w:pPr>
    </w:p>
    <w:p w:rsidR="00A83F7D" w:rsidRDefault="00A83F7D" w:rsidP="00A83F7D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+ 49 900,00грн)</w:t>
      </w:r>
    </w:p>
    <w:p w:rsidR="00A83F7D" w:rsidRDefault="00A83F7D" w:rsidP="00CD6AEF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+ 49 900,00грн, а саме: листопад - + 49 900,00грн( на послуги з виготовлення ескізного проекту музею м. Буча)</w:t>
      </w:r>
    </w:p>
    <w:p w:rsidR="002A3EA8" w:rsidRPr="005171B4" w:rsidRDefault="002A3EA8" w:rsidP="002A3EA8">
      <w:pPr>
        <w:jc w:val="left"/>
        <w:rPr>
          <w:sz w:val="10"/>
          <w:szCs w:val="10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3B1E85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BA4867" w:rsidRPr="00BA4867" w:rsidRDefault="00BA4867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BA4867" w:rsidRPr="00ED7010" w:rsidRDefault="00BA4867" w:rsidP="00BA4867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48623F">
        <w:rPr>
          <w:b/>
          <w:i/>
          <w:sz w:val="28"/>
          <w:szCs w:val="28"/>
          <w:lang w:val="uk-UA"/>
        </w:rPr>
        <w:t>1</w:t>
      </w:r>
    </w:p>
    <w:p w:rsidR="00BA4867" w:rsidRDefault="00BA4867" w:rsidP="00BA4867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( </w:t>
      </w:r>
      <w:r>
        <w:rPr>
          <w:b/>
          <w:i/>
          <w:sz w:val="28"/>
          <w:szCs w:val="28"/>
          <w:lang w:val="uk-UA"/>
        </w:rPr>
        <w:t>0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BA4867" w:rsidRDefault="00BA4867" w:rsidP="006A0706">
      <w:pPr>
        <w:tabs>
          <w:tab w:val="left" w:pos="900"/>
        </w:tabs>
        <w:ind w:firstLine="567"/>
        <w:rPr>
          <w:b/>
          <w:lang w:val="uk-UA"/>
        </w:rPr>
      </w:pPr>
    </w:p>
    <w:p w:rsidR="00BA4867" w:rsidRDefault="00BA4867" w:rsidP="00BA4867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+ 30 000,00грн)</w:t>
      </w:r>
    </w:p>
    <w:p w:rsidR="00BA4867" w:rsidRDefault="00BA4867" w:rsidP="00BA4867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+ 30 000,00грн, а саме: липень - + 30 000,00грн.</w:t>
      </w:r>
    </w:p>
    <w:p w:rsidR="00A42970" w:rsidRPr="00A42970" w:rsidRDefault="00A42970" w:rsidP="00BA4867">
      <w:pPr>
        <w:rPr>
          <w:sz w:val="16"/>
          <w:szCs w:val="16"/>
          <w:lang w:val="uk-UA"/>
        </w:rPr>
      </w:pPr>
    </w:p>
    <w:p w:rsidR="00BA4867" w:rsidRDefault="00A42970" w:rsidP="00A4297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0112080 « Амбулаторно-поліклінічна допомога населенню, крім первинної медичної допомоги» ( + 49 900,00грн)</w:t>
      </w:r>
    </w:p>
    <w:p w:rsidR="00A42970" w:rsidRPr="00A42970" w:rsidRDefault="00A42970" w:rsidP="00A42970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BA4867" w:rsidRPr="00A42970" w:rsidRDefault="00A42970" w:rsidP="00A42970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A42970">
        <w:rPr>
          <w:b/>
          <w:i/>
          <w:sz w:val="25"/>
          <w:szCs w:val="25"/>
          <w:lang w:val="uk-UA"/>
        </w:rPr>
        <w:t>о одержувачу бюджетних коштів КНП « Бучанський консультативно-діагностичний центр»</w:t>
      </w:r>
    </w:p>
    <w:p w:rsidR="00BA4867" w:rsidRDefault="00A42970" w:rsidP="00C10EDF">
      <w:pPr>
        <w:tabs>
          <w:tab w:val="left" w:pos="900"/>
        </w:tabs>
        <w:rPr>
          <w:lang w:val="uk-UA"/>
        </w:rPr>
      </w:pPr>
      <w:r w:rsidRPr="00A42970">
        <w:rPr>
          <w:lang w:val="uk-UA"/>
        </w:rPr>
        <w:t>КЕКВ 2610 « Субсидії та поточні трансферти підприємствам(установам, організаціям)» - на суму - + 49 900,00грн, а саме: липень - + 49 900,00грн</w:t>
      </w:r>
      <w:r w:rsidR="00C10EDF">
        <w:rPr>
          <w:lang w:val="uk-UA"/>
        </w:rPr>
        <w:t>( на розробку передпроектної документації).</w:t>
      </w:r>
    </w:p>
    <w:p w:rsidR="00A44AB6" w:rsidRPr="00A44AB6" w:rsidRDefault="00A44AB6" w:rsidP="00C10EDF">
      <w:pPr>
        <w:tabs>
          <w:tab w:val="left" w:pos="900"/>
        </w:tabs>
        <w:rPr>
          <w:sz w:val="16"/>
          <w:szCs w:val="16"/>
          <w:lang w:val="uk-UA"/>
        </w:rPr>
      </w:pPr>
    </w:p>
    <w:p w:rsidR="00A44AB6" w:rsidRDefault="00A44AB6" w:rsidP="00A44AB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0118230 « Інші заходи громадського порядку та безпеки» </w:t>
      </w:r>
    </w:p>
    <w:p w:rsidR="00BA4867" w:rsidRDefault="00A44AB6" w:rsidP="00A44AB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- 79 900,00грн)</w:t>
      </w:r>
    </w:p>
    <w:p w:rsidR="00A44AB6" w:rsidRDefault="00A44AB6" w:rsidP="00A44AB6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- 79 900,00 грн, а саме: липень – 79 900,00грн.</w:t>
      </w:r>
    </w:p>
    <w:p w:rsidR="0081328D" w:rsidRPr="0081328D" w:rsidRDefault="0081328D" w:rsidP="00A44AB6">
      <w:pPr>
        <w:rPr>
          <w:sz w:val="16"/>
          <w:szCs w:val="16"/>
          <w:lang w:val="uk-UA"/>
        </w:rPr>
      </w:pPr>
    </w:p>
    <w:p w:rsidR="0081328D" w:rsidRDefault="0081328D" w:rsidP="00783598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( 0,00грн)</w:t>
      </w:r>
    </w:p>
    <w:p w:rsidR="0081328D" w:rsidRDefault="0081328D" w:rsidP="00A44AB6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- 1 </w:t>
      </w:r>
      <w:r w:rsidR="00783598">
        <w:rPr>
          <w:lang w:val="uk-UA"/>
        </w:rPr>
        <w:t>7</w:t>
      </w:r>
      <w:r>
        <w:rPr>
          <w:lang w:val="uk-UA"/>
        </w:rPr>
        <w:t>00 000,00грн, а саме: серпень - - 1 </w:t>
      </w:r>
      <w:r w:rsidR="00783598">
        <w:rPr>
          <w:lang w:val="uk-UA"/>
        </w:rPr>
        <w:t>1</w:t>
      </w:r>
      <w:r>
        <w:rPr>
          <w:lang w:val="uk-UA"/>
        </w:rPr>
        <w:t>00 000,00грн, грудень - - 600 000,00грн.</w:t>
      </w:r>
    </w:p>
    <w:p w:rsidR="00E336BB" w:rsidRPr="00E336BB" w:rsidRDefault="00E336BB" w:rsidP="00A44AB6">
      <w:pPr>
        <w:rPr>
          <w:sz w:val="16"/>
          <w:szCs w:val="16"/>
          <w:lang w:val="uk-UA"/>
        </w:rPr>
      </w:pPr>
    </w:p>
    <w:p w:rsidR="00E336BB" w:rsidRPr="00E336BB" w:rsidRDefault="00E336BB" w:rsidP="00E336BB">
      <w:pPr>
        <w:jc w:val="center"/>
        <w:rPr>
          <w:b/>
          <w:i/>
          <w:sz w:val="25"/>
          <w:szCs w:val="25"/>
          <w:lang w:val="uk-UA"/>
        </w:rPr>
      </w:pPr>
      <w:r w:rsidRPr="00E336BB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</w:p>
    <w:p w:rsidR="00E336BB" w:rsidRDefault="00E336BB" w:rsidP="00A44AB6">
      <w:pPr>
        <w:rPr>
          <w:lang w:val="uk-UA"/>
        </w:rPr>
      </w:pPr>
      <w:r w:rsidRPr="00A42970">
        <w:rPr>
          <w:lang w:val="uk-UA"/>
        </w:rPr>
        <w:t>КЕКВ 2610 « Субсидії та поточні трансферти підприємствам(установам, організаціям)» - на суму - +</w:t>
      </w:r>
      <w:r>
        <w:rPr>
          <w:lang w:val="uk-UA"/>
        </w:rPr>
        <w:t xml:space="preserve"> 1 </w:t>
      </w:r>
      <w:r w:rsidR="003A2997">
        <w:rPr>
          <w:lang w:val="uk-UA"/>
        </w:rPr>
        <w:t>7</w:t>
      </w:r>
      <w:r>
        <w:rPr>
          <w:lang w:val="uk-UA"/>
        </w:rPr>
        <w:t>00 000,00грн, а саме: серпень - + 1 </w:t>
      </w:r>
      <w:r w:rsidR="003A2997">
        <w:rPr>
          <w:lang w:val="uk-UA"/>
        </w:rPr>
        <w:t>1</w:t>
      </w:r>
      <w:r>
        <w:rPr>
          <w:lang w:val="uk-UA"/>
        </w:rPr>
        <w:t>00 000,00грн, грудень - + 600 000,00грн( монтаж освітлювального обладнання).</w:t>
      </w:r>
    </w:p>
    <w:p w:rsidR="00E336BB" w:rsidRPr="00007E9E" w:rsidRDefault="00E336BB" w:rsidP="00A44AB6">
      <w:pPr>
        <w:rPr>
          <w:sz w:val="16"/>
          <w:szCs w:val="16"/>
          <w:lang w:val="uk-UA"/>
        </w:rPr>
      </w:pPr>
    </w:p>
    <w:p w:rsidR="00590DF1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590DF1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+ 410 765,00грн)</w:t>
      </w:r>
    </w:p>
    <w:p w:rsidR="00590DF1" w:rsidRPr="00590DF1" w:rsidRDefault="00590DF1" w:rsidP="001429AC">
      <w:pPr>
        <w:jc w:val="center"/>
        <w:rPr>
          <w:b/>
          <w:i/>
          <w:sz w:val="10"/>
          <w:szCs w:val="10"/>
          <w:lang w:val="uk-UA"/>
        </w:rPr>
      </w:pPr>
    </w:p>
    <w:p w:rsidR="00590DF1" w:rsidRDefault="00590DF1" w:rsidP="00590DF1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0A0178">
        <w:rPr>
          <w:b/>
          <w:lang w:val="uk-UA"/>
        </w:rPr>
        <w:t>08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єднаних територіальних громадах» (+ </w:t>
      </w:r>
      <w:r w:rsidR="009D37E6">
        <w:rPr>
          <w:b/>
          <w:lang w:val="uk-UA"/>
        </w:rPr>
        <w:t>6</w:t>
      </w:r>
      <w:r w:rsidR="00033112">
        <w:rPr>
          <w:b/>
          <w:lang w:val="uk-UA"/>
        </w:rPr>
        <w:t>94</w:t>
      </w:r>
      <w:r w:rsidR="009D37E6">
        <w:rPr>
          <w:b/>
          <w:lang w:val="uk-UA"/>
        </w:rPr>
        <w:t xml:space="preserve"> 135</w:t>
      </w:r>
      <w:r>
        <w:rPr>
          <w:b/>
          <w:lang w:val="uk-UA"/>
        </w:rPr>
        <w:t>,00грн)</w:t>
      </w:r>
    </w:p>
    <w:p w:rsidR="00590DF1" w:rsidRPr="00590DF1" w:rsidRDefault="00590DF1" w:rsidP="006E30B3">
      <w:pPr>
        <w:rPr>
          <w:lang w:val="uk-UA"/>
        </w:rPr>
      </w:pPr>
      <w:r>
        <w:rPr>
          <w:lang w:val="uk-UA"/>
        </w:rPr>
        <w:t xml:space="preserve">КЕКВ 2111 « Заробітна плата» - на суму - + </w:t>
      </w:r>
      <w:r w:rsidR="009D37E6">
        <w:rPr>
          <w:lang w:val="uk-UA"/>
        </w:rPr>
        <w:t>515 265</w:t>
      </w:r>
      <w:r>
        <w:rPr>
          <w:lang w:val="uk-UA"/>
        </w:rPr>
        <w:t>,00грн, а саме:</w:t>
      </w:r>
      <w:r w:rsidR="0086560E">
        <w:rPr>
          <w:lang w:val="uk-UA"/>
        </w:rPr>
        <w:t xml:space="preserve"> січень - + </w:t>
      </w:r>
      <w:r w:rsidR="009D37E6">
        <w:rPr>
          <w:lang w:val="uk-UA"/>
        </w:rPr>
        <w:t>309 500</w:t>
      </w:r>
      <w:r w:rsidR="0086560E">
        <w:rPr>
          <w:lang w:val="uk-UA"/>
        </w:rPr>
        <w:t>,00грн, лютий - + 185 765,00грн, березень - + 20 000,00грн.</w:t>
      </w:r>
    </w:p>
    <w:p w:rsidR="00590DF1" w:rsidRDefault="00590DF1" w:rsidP="006E30B3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+ 1</w:t>
      </w:r>
      <w:r w:rsidR="009D37E6">
        <w:rPr>
          <w:lang w:val="uk-UA"/>
        </w:rPr>
        <w:t>39</w:t>
      </w:r>
      <w:r>
        <w:rPr>
          <w:lang w:val="uk-UA"/>
        </w:rPr>
        <w:t> 000,00грн, а саме:</w:t>
      </w:r>
      <w:r w:rsidR="0086560E">
        <w:rPr>
          <w:lang w:val="uk-UA"/>
        </w:rPr>
        <w:t xml:space="preserve"> </w:t>
      </w:r>
      <w:r w:rsidR="009D37E6">
        <w:rPr>
          <w:lang w:val="uk-UA"/>
        </w:rPr>
        <w:t xml:space="preserve">січень - + 39 000,00грн, </w:t>
      </w:r>
      <w:r w:rsidR="0086560E">
        <w:rPr>
          <w:lang w:val="uk-UA"/>
        </w:rPr>
        <w:t>березень - + 30 000,00грн, квітень - + 50 000,00грн, травень - + 20 000,00грн.</w:t>
      </w:r>
    </w:p>
    <w:p w:rsidR="009D37E6" w:rsidRDefault="009D37E6" w:rsidP="006E30B3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+ 5 300,00грн, а саме: листопад - + 5 300,00грн.</w:t>
      </w:r>
    </w:p>
    <w:p w:rsidR="00B1666C" w:rsidRDefault="00B1666C" w:rsidP="006E30B3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+ 29 500,00грн, а саме: березень - + 34 800,00грн, листопад - - 5 300,00грн.</w:t>
      </w:r>
    </w:p>
    <w:p w:rsidR="00401AB6" w:rsidRDefault="00401AB6" w:rsidP="006E30B3">
      <w:pPr>
        <w:rPr>
          <w:lang w:val="uk-UA"/>
        </w:rPr>
      </w:pPr>
      <w:r>
        <w:rPr>
          <w:lang w:val="uk-UA"/>
        </w:rPr>
        <w:t>КЕКВ 2250 « Видатки на відрядження» - на суму - + 4 240,00грн, а саме: березень - + 4 240,00грн.</w:t>
      </w:r>
    </w:p>
    <w:p w:rsidR="00401AB6" w:rsidRDefault="00401AB6" w:rsidP="006E30B3">
      <w:pPr>
        <w:rPr>
          <w:lang w:val="uk-UA"/>
        </w:rPr>
      </w:pPr>
      <w:r>
        <w:rPr>
          <w:lang w:val="uk-UA"/>
        </w:rPr>
        <w:t>КЕКВ 2273 « Оплата</w:t>
      </w:r>
      <w:r w:rsidR="00033112">
        <w:rPr>
          <w:lang w:val="uk-UA"/>
        </w:rPr>
        <w:t xml:space="preserve"> електроенергії» - на суму - + 31</w:t>
      </w:r>
      <w:r>
        <w:rPr>
          <w:lang w:val="uk-UA"/>
        </w:rPr>
        <w:t xml:space="preserve"> 000,00грн, а саме: лютий - + 4 000,00грн, березень - + 10 000,00грн, </w:t>
      </w:r>
      <w:r w:rsidR="006E30B3">
        <w:rPr>
          <w:lang w:val="uk-UA"/>
        </w:rPr>
        <w:t>липень - + 2 000,00грн, серпень - + 1</w:t>
      </w:r>
      <w:r w:rsidR="00E160B8">
        <w:rPr>
          <w:lang w:val="uk-UA"/>
        </w:rPr>
        <w:t>5</w:t>
      </w:r>
      <w:r w:rsidR="006E30B3">
        <w:rPr>
          <w:lang w:val="uk-UA"/>
        </w:rPr>
        <w:t> 000,00грн.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2274 « Оплата природного газу» - на суму - - 31 700,00грн, а саме: жовтень - - 31 700,00грн.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+ 230,00грн, а саме: березень - + 230,00грн.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+ 1 300,00 грн, а саме: березень - + 1 300,00грн.</w:t>
      </w:r>
    </w:p>
    <w:p w:rsidR="00D65710" w:rsidRPr="00D65710" w:rsidRDefault="00D65710" w:rsidP="006E30B3">
      <w:pPr>
        <w:rPr>
          <w:sz w:val="10"/>
          <w:szCs w:val="10"/>
          <w:lang w:val="uk-UA"/>
        </w:rPr>
      </w:pPr>
    </w:p>
    <w:p w:rsidR="00D65710" w:rsidRDefault="00D65710" w:rsidP="00D65710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0813104 « Забезпечення соціальними послугами за місцем проживання громадян, які не здатні до самообслуговування у зв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язку з похилим віком, хворобою, інвалідністю» ( -253 800,00грн)</w:t>
      </w:r>
    </w:p>
    <w:p w:rsidR="007717C1" w:rsidRPr="00590DF1" w:rsidRDefault="007717C1" w:rsidP="007717C1">
      <w:pPr>
        <w:rPr>
          <w:lang w:val="uk-UA"/>
        </w:rPr>
      </w:pPr>
      <w:r>
        <w:rPr>
          <w:lang w:val="uk-UA"/>
        </w:rPr>
        <w:t>КЕКВ 2111 « Заробітна плата» - на суму - - 239 500,00грн, а саме: січень - - 239 500,00грн.</w:t>
      </w:r>
    </w:p>
    <w:p w:rsidR="007717C1" w:rsidRDefault="007717C1" w:rsidP="007717C1">
      <w:pPr>
        <w:rPr>
          <w:lang w:val="uk-UA"/>
        </w:rPr>
      </w:pPr>
      <w:r>
        <w:rPr>
          <w:lang w:val="uk-UA"/>
        </w:rPr>
        <w:lastRenderedPageBreak/>
        <w:t>КЕКВ 2120 « Нарахування на оплату праці» - на суму - - 46 000,00грн, а саме: січень - - 46 000,00грн.</w:t>
      </w:r>
    </w:p>
    <w:p w:rsidR="00D65710" w:rsidRDefault="00E07809" w:rsidP="006E30B3">
      <w:pPr>
        <w:rPr>
          <w:lang w:val="uk-UA"/>
        </w:rPr>
      </w:pPr>
      <w:r>
        <w:rPr>
          <w:lang w:val="uk-UA"/>
        </w:rPr>
        <w:t>КЕКВ 2271 « Оплата теплопостачання</w:t>
      </w:r>
      <w:r w:rsidR="00993719">
        <w:rPr>
          <w:lang w:val="uk-UA"/>
        </w:rPr>
        <w:t>»</w:t>
      </w:r>
      <w:r>
        <w:rPr>
          <w:lang w:val="uk-UA"/>
        </w:rPr>
        <w:t xml:space="preserve"> – на суму- + 31 700,00грн, а саме: жовтень - + 31 700,00грн.</w:t>
      </w:r>
    </w:p>
    <w:p w:rsidR="00D65710" w:rsidRPr="00993719" w:rsidRDefault="00D65710" w:rsidP="006E30B3">
      <w:pPr>
        <w:rPr>
          <w:sz w:val="10"/>
          <w:szCs w:val="10"/>
          <w:lang w:val="uk-UA"/>
        </w:rPr>
      </w:pPr>
    </w:p>
    <w:p w:rsidR="00D65710" w:rsidRDefault="00993719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0813121 « Утримання та забезпечення діяльності центрів соціальних служб» ( - 48 000,00грн)</w:t>
      </w:r>
    </w:p>
    <w:p w:rsidR="00DA13D8" w:rsidRPr="00590DF1" w:rsidRDefault="00DA13D8" w:rsidP="00887B21">
      <w:pPr>
        <w:rPr>
          <w:lang w:val="uk-UA"/>
        </w:rPr>
      </w:pPr>
      <w:r>
        <w:rPr>
          <w:lang w:val="uk-UA"/>
        </w:rPr>
        <w:t>КЕКВ 2111 « Заробітна плата» - на суму - + 35 000,00грн, а саме: січень - + 35 000,00грн.</w:t>
      </w:r>
    </w:p>
    <w:p w:rsidR="00DA13D8" w:rsidRDefault="00DA13D8" w:rsidP="00887B21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+ 7 000,00грн, а саме: січень - + 7 000,00грн.</w:t>
      </w:r>
    </w:p>
    <w:p w:rsidR="00993719" w:rsidRPr="00DA13D8" w:rsidRDefault="00DA13D8" w:rsidP="00887B21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- 90 000,00грн, а саме: березень - - 90</w:t>
      </w:r>
      <w:r w:rsidR="00A371FB">
        <w:rPr>
          <w:lang w:val="uk-UA"/>
        </w:rPr>
        <w:t> </w:t>
      </w:r>
      <w:r>
        <w:rPr>
          <w:lang w:val="uk-UA"/>
        </w:rPr>
        <w:t>000</w:t>
      </w:r>
      <w:r w:rsidR="00A371FB">
        <w:rPr>
          <w:lang w:val="uk-UA"/>
        </w:rPr>
        <w:t>,00</w:t>
      </w:r>
      <w:r>
        <w:rPr>
          <w:lang w:val="uk-UA"/>
        </w:rPr>
        <w:t>грн.</w:t>
      </w:r>
    </w:p>
    <w:p w:rsidR="00993719" w:rsidRPr="00887B21" w:rsidRDefault="00993719" w:rsidP="00993719">
      <w:pPr>
        <w:jc w:val="center"/>
        <w:rPr>
          <w:b/>
          <w:sz w:val="10"/>
          <w:szCs w:val="10"/>
          <w:lang w:val="uk-UA"/>
        </w:rPr>
      </w:pPr>
    </w:p>
    <w:p w:rsidR="00993719" w:rsidRDefault="00A371FB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+ 9 100,00грн)</w:t>
      </w:r>
    </w:p>
    <w:p w:rsidR="00A371FB" w:rsidRDefault="00A371FB" w:rsidP="00887B21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+ 9 100,00грн, </w:t>
      </w:r>
      <w:r w:rsidR="001262FF">
        <w:rPr>
          <w:lang w:val="uk-UA"/>
        </w:rPr>
        <w:t>а саме: березень - +</w:t>
      </w:r>
      <w:r>
        <w:rPr>
          <w:lang w:val="uk-UA"/>
        </w:rPr>
        <w:t xml:space="preserve"> 9 100,00грн.</w:t>
      </w:r>
    </w:p>
    <w:p w:rsidR="007F1DF2" w:rsidRPr="007F1DF2" w:rsidRDefault="007F1DF2" w:rsidP="00A371FB">
      <w:pPr>
        <w:jc w:val="left"/>
        <w:rPr>
          <w:sz w:val="10"/>
          <w:szCs w:val="10"/>
          <w:lang w:val="uk-UA"/>
        </w:rPr>
      </w:pPr>
    </w:p>
    <w:p w:rsidR="00993719" w:rsidRPr="00A371FB" w:rsidRDefault="007F1DF2" w:rsidP="007F1DF2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0813031 « Надання інших пільг окремим категоріям громадян відповідно до законодавства» ( + 31 000,00грн)</w:t>
      </w:r>
    </w:p>
    <w:p w:rsidR="00993719" w:rsidRDefault="007F1DF2" w:rsidP="00887B21">
      <w:pPr>
        <w:rPr>
          <w:lang w:val="uk-UA"/>
        </w:rPr>
      </w:pPr>
      <w:r>
        <w:rPr>
          <w:lang w:val="uk-UA"/>
        </w:rPr>
        <w:t>КЕКВ 2730 « Інші виплати населенню» - на суму- + 31 000,00грн, а саме: січень - + 9 000,00грн, лютий - + 22 000,00грн.</w:t>
      </w:r>
    </w:p>
    <w:p w:rsidR="00170B1F" w:rsidRPr="00170B1F" w:rsidRDefault="00170B1F" w:rsidP="007F1DF2">
      <w:pPr>
        <w:jc w:val="left"/>
        <w:rPr>
          <w:sz w:val="10"/>
          <w:szCs w:val="10"/>
          <w:lang w:val="uk-UA"/>
        </w:rPr>
      </w:pPr>
    </w:p>
    <w:p w:rsidR="00993719" w:rsidRDefault="00170B1F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0813032 « Надання пільг окремим категоріям громадян з оплати послуг зв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язку» ( - </w:t>
      </w:r>
      <w:r w:rsidR="00412F7F">
        <w:rPr>
          <w:b/>
          <w:lang w:val="uk-UA"/>
        </w:rPr>
        <w:t>62</w:t>
      </w:r>
      <w:r>
        <w:rPr>
          <w:b/>
          <w:lang w:val="uk-UA"/>
        </w:rPr>
        <w:t> 000,00грн)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 xml:space="preserve">КЕКВ 2730 « Інші виплати населенню» - на суму- - </w:t>
      </w:r>
      <w:r w:rsidR="0044538C">
        <w:rPr>
          <w:lang w:val="uk-UA"/>
        </w:rPr>
        <w:t>62</w:t>
      </w:r>
      <w:r>
        <w:rPr>
          <w:lang w:val="uk-UA"/>
        </w:rPr>
        <w:t> 000,00грн, а саме: січень - - 9 000,00грн, лютий - - 26 000,00грн, березень - - 10 000,00грн, липень - - 2 000,00грн, серпень - - 1</w:t>
      </w:r>
      <w:r w:rsidR="0044538C">
        <w:rPr>
          <w:lang w:val="uk-UA"/>
        </w:rPr>
        <w:t>5</w:t>
      </w:r>
      <w:r>
        <w:rPr>
          <w:lang w:val="uk-UA"/>
        </w:rPr>
        <w:t> 000,00грн.</w:t>
      </w:r>
    </w:p>
    <w:p w:rsidR="00887B21" w:rsidRPr="00887B21" w:rsidRDefault="00887B21" w:rsidP="00887B21">
      <w:pPr>
        <w:rPr>
          <w:sz w:val="10"/>
          <w:szCs w:val="10"/>
          <w:lang w:val="uk-UA"/>
        </w:rPr>
      </w:pPr>
    </w:p>
    <w:p w:rsidR="00170B1F" w:rsidRDefault="00887B21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катастрофи" ( + 25 400,00грн)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+ 25 400,00грн, а саме: лютий - + 25 000,00грн, березень - + 400,00грн.</w:t>
      </w:r>
    </w:p>
    <w:p w:rsidR="00887B21" w:rsidRPr="00887B21" w:rsidRDefault="00887B21" w:rsidP="00887B21">
      <w:pPr>
        <w:rPr>
          <w:b/>
          <w:sz w:val="10"/>
          <w:szCs w:val="10"/>
          <w:lang w:val="uk-UA"/>
        </w:rPr>
      </w:pPr>
    </w:p>
    <w:p w:rsidR="00993719" w:rsidRDefault="00887B21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0813123 « Заходи державної політики з питань сім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ї» ( + </w:t>
      </w:r>
      <w:r w:rsidR="00BB44C1">
        <w:rPr>
          <w:b/>
          <w:lang w:val="uk-UA"/>
        </w:rPr>
        <w:t>89 930</w:t>
      </w:r>
      <w:r>
        <w:rPr>
          <w:b/>
          <w:lang w:val="uk-UA"/>
        </w:rPr>
        <w:t>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+ </w:t>
      </w:r>
      <w:r w:rsidR="00BB44C1">
        <w:rPr>
          <w:lang w:val="uk-UA"/>
        </w:rPr>
        <w:t>89 930</w:t>
      </w:r>
      <w:r>
        <w:rPr>
          <w:lang w:val="uk-UA"/>
        </w:rPr>
        <w:t xml:space="preserve">,00грн, а саме: </w:t>
      </w:r>
      <w:r w:rsidR="00BB44C1">
        <w:rPr>
          <w:lang w:val="uk-UA"/>
        </w:rPr>
        <w:t xml:space="preserve">лютий- + 50 000,00грн, </w:t>
      </w:r>
      <w:r>
        <w:rPr>
          <w:lang w:val="uk-UA"/>
        </w:rPr>
        <w:t xml:space="preserve">березень - + </w:t>
      </w:r>
      <w:r w:rsidR="00BB44C1">
        <w:rPr>
          <w:lang w:val="uk-UA"/>
        </w:rPr>
        <w:t>39 930</w:t>
      </w:r>
      <w:r>
        <w:rPr>
          <w:lang w:val="uk-UA"/>
        </w:rPr>
        <w:t>,00грн.</w:t>
      </w:r>
    </w:p>
    <w:p w:rsidR="00BF31C2" w:rsidRPr="00BF31C2" w:rsidRDefault="00BF31C2" w:rsidP="00887B21">
      <w:pPr>
        <w:rPr>
          <w:sz w:val="10"/>
          <w:szCs w:val="10"/>
          <w:lang w:val="uk-UA"/>
        </w:rPr>
      </w:pPr>
    </w:p>
    <w:p w:rsidR="00887B21" w:rsidRDefault="00BF31C2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0813112 « Заходи державної політики з питань дітей та їх соціального захисту» ( </w:t>
      </w:r>
      <w:r w:rsidR="009E20FC">
        <w:rPr>
          <w:b/>
          <w:lang w:val="uk-UA"/>
        </w:rPr>
        <w:t>- 50 0</w:t>
      </w:r>
      <w:r>
        <w:rPr>
          <w:b/>
          <w:lang w:val="uk-UA"/>
        </w:rPr>
        <w:t>00,00грн)</w:t>
      </w:r>
    </w:p>
    <w:p w:rsidR="00BF31C2" w:rsidRDefault="00BF31C2" w:rsidP="00BF31C2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</w:t>
      </w:r>
      <w:r w:rsidR="009E20FC">
        <w:rPr>
          <w:lang w:val="uk-UA"/>
        </w:rPr>
        <w:t>-</w:t>
      </w:r>
      <w:r>
        <w:rPr>
          <w:lang w:val="uk-UA"/>
        </w:rPr>
        <w:t xml:space="preserve"> 5</w:t>
      </w:r>
      <w:r w:rsidR="009E20FC">
        <w:rPr>
          <w:lang w:val="uk-UA"/>
        </w:rPr>
        <w:t>0</w:t>
      </w:r>
      <w:r>
        <w:rPr>
          <w:lang w:val="uk-UA"/>
        </w:rPr>
        <w:t xml:space="preserve"> 000,00грн, а саме: </w:t>
      </w:r>
      <w:r w:rsidR="009E20FC">
        <w:rPr>
          <w:lang w:val="uk-UA"/>
        </w:rPr>
        <w:t>лютий</w:t>
      </w:r>
      <w:r>
        <w:rPr>
          <w:lang w:val="uk-UA"/>
        </w:rPr>
        <w:t xml:space="preserve"> - </w:t>
      </w:r>
      <w:r w:rsidR="009E20FC">
        <w:rPr>
          <w:lang w:val="uk-UA"/>
        </w:rPr>
        <w:t xml:space="preserve">- </w:t>
      </w:r>
      <w:r>
        <w:rPr>
          <w:lang w:val="uk-UA"/>
        </w:rPr>
        <w:t>5</w:t>
      </w:r>
      <w:r w:rsidR="009E20FC">
        <w:rPr>
          <w:lang w:val="uk-UA"/>
        </w:rPr>
        <w:t>0</w:t>
      </w:r>
      <w:r>
        <w:rPr>
          <w:lang w:val="uk-UA"/>
        </w:rPr>
        <w:t xml:space="preserve"> 000,00грн.</w:t>
      </w:r>
    </w:p>
    <w:p w:rsidR="00BF31C2" w:rsidRPr="008379CB" w:rsidRDefault="00BF31C2" w:rsidP="00993719">
      <w:pPr>
        <w:jc w:val="center"/>
        <w:rPr>
          <w:b/>
          <w:sz w:val="10"/>
          <w:szCs w:val="10"/>
          <w:lang w:val="uk-UA"/>
        </w:rPr>
      </w:pPr>
    </w:p>
    <w:p w:rsidR="00993719" w:rsidRDefault="008379CB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0813122 « Заходи державної політики із забезпечення рівних прав та можливостей жінок та чоловіків» ( - 25 000,00грн)</w:t>
      </w:r>
    </w:p>
    <w:p w:rsidR="008379CB" w:rsidRDefault="008379CB" w:rsidP="008379CB">
      <w:pPr>
        <w:rPr>
          <w:b/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- 25 000,00грн, а саме: лютий - - 25 000,00грн.</w:t>
      </w:r>
    </w:p>
    <w:p w:rsidR="00F5095F" w:rsidRDefault="00F5095F" w:rsidP="00590DF1">
      <w:pPr>
        <w:jc w:val="left"/>
        <w:rPr>
          <w:sz w:val="10"/>
          <w:szCs w:val="10"/>
          <w:lang w:val="uk-UA"/>
        </w:rPr>
      </w:pPr>
    </w:p>
    <w:p w:rsidR="00722D19" w:rsidRPr="00F5095F" w:rsidRDefault="00722D19" w:rsidP="00590DF1">
      <w:pPr>
        <w:jc w:val="left"/>
        <w:rPr>
          <w:sz w:val="10"/>
          <w:szCs w:val="10"/>
          <w:lang w:val="uk-UA"/>
        </w:rPr>
      </w:pPr>
    </w:p>
    <w:p w:rsidR="00F5095F" w:rsidRP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F5095F" w:rsidRP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( 0,00грн)</w:t>
      </w:r>
    </w:p>
    <w:p w:rsidR="00F5095F" w:rsidRDefault="00F5095F" w:rsidP="00F5095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1014030 « Забезпечення діяльності бібліотек» ( - 93 000,00грн)</w:t>
      </w:r>
    </w:p>
    <w:p w:rsidR="00F5095F" w:rsidRDefault="00F5095F" w:rsidP="00CF035F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- 75 000,00грн, а саме: вересень - - 75 000,00грн.</w:t>
      </w:r>
    </w:p>
    <w:p w:rsidR="00F5095F" w:rsidRDefault="00F5095F" w:rsidP="00CF035F">
      <w:pPr>
        <w:rPr>
          <w:lang w:val="uk-UA"/>
        </w:rPr>
      </w:pPr>
      <w:r>
        <w:rPr>
          <w:lang w:val="uk-UA"/>
        </w:rPr>
        <w:lastRenderedPageBreak/>
        <w:t>КЕКВ 2240 « Оплата послуг( крім комунальних)» - на суму - - 18 000,00грн, а саме: липень – 800,00грн, серпень - - 1 400,00грн, вересень - - 10 900,00грн, жовтень - - 1 400,00грн, листопад - - 3 500,00грн.</w:t>
      </w:r>
    </w:p>
    <w:p w:rsidR="00CF035F" w:rsidRPr="00CF035F" w:rsidRDefault="00CF035F" w:rsidP="00590DF1">
      <w:pPr>
        <w:jc w:val="left"/>
        <w:rPr>
          <w:sz w:val="10"/>
          <w:szCs w:val="10"/>
          <w:lang w:val="uk-UA"/>
        </w:rPr>
      </w:pPr>
    </w:p>
    <w:p w:rsidR="00CF035F" w:rsidRDefault="00CF035F" w:rsidP="00CF035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+ 6 220,00грн)</w:t>
      </w:r>
    </w:p>
    <w:p w:rsidR="00CF035F" w:rsidRDefault="00CF035F" w:rsidP="007671F2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+ 6 220,00грн, а саме: квітень - + 420,00грн, травень - + 800,00грн, червень - + 600,00грн, липень - + 600,00грн, серпень - + 600,00грн, вересень - + 800,00грн, жовтень - + 800,00грн, листопад - + 800,00грн, грудень - + 800,00грн.</w:t>
      </w:r>
    </w:p>
    <w:p w:rsidR="00EB6A13" w:rsidRPr="00EB6A13" w:rsidRDefault="00EB6A13" w:rsidP="007671F2">
      <w:pPr>
        <w:rPr>
          <w:sz w:val="10"/>
          <w:szCs w:val="10"/>
          <w:lang w:val="uk-UA"/>
        </w:rPr>
      </w:pPr>
    </w:p>
    <w:p w:rsidR="00CF035F" w:rsidRDefault="00EB6A13" w:rsidP="00EB6A13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заходів» ( - 225 000,00грн)</w:t>
      </w:r>
    </w:p>
    <w:p w:rsidR="00EB6A13" w:rsidRDefault="00EB6A13" w:rsidP="00EB6A13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- 210 000,00грн, а саме: січень - - 34 299,00грн, </w:t>
      </w:r>
      <w:r w:rsidR="009817BE">
        <w:rPr>
          <w:lang w:val="uk-UA"/>
        </w:rPr>
        <w:t xml:space="preserve">червень - - 6 900,00грн, </w:t>
      </w:r>
      <w:r>
        <w:rPr>
          <w:lang w:val="uk-UA"/>
        </w:rPr>
        <w:t>липень - - 6 900,00грн, серпень - - 6 900,00грн, вересень - - 155 001,00грн.</w:t>
      </w:r>
    </w:p>
    <w:p w:rsidR="00EB6A13" w:rsidRDefault="00EB6A13" w:rsidP="00EB6A13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- 15 000,00грн, вересень - - 15 000,00грн.</w:t>
      </w:r>
    </w:p>
    <w:p w:rsidR="00CF035F" w:rsidRPr="005737BA" w:rsidRDefault="00EB6A13" w:rsidP="00590DF1">
      <w:pPr>
        <w:jc w:val="left"/>
        <w:rPr>
          <w:sz w:val="10"/>
          <w:szCs w:val="10"/>
          <w:lang w:val="uk-UA"/>
        </w:rPr>
      </w:pPr>
      <w:r>
        <w:rPr>
          <w:lang w:val="uk-UA"/>
        </w:rPr>
        <w:t xml:space="preserve"> </w:t>
      </w:r>
    </w:p>
    <w:p w:rsidR="005737BA" w:rsidRDefault="005737BA" w:rsidP="005737BA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1011080 « Надання спеціальної освіти мистецькими школами» </w:t>
      </w:r>
    </w:p>
    <w:p w:rsidR="00CF035F" w:rsidRDefault="005737BA" w:rsidP="005737BA">
      <w:pPr>
        <w:jc w:val="center"/>
        <w:rPr>
          <w:b/>
          <w:lang w:val="uk-UA"/>
        </w:rPr>
      </w:pPr>
      <w:r>
        <w:rPr>
          <w:b/>
          <w:lang w:val="uk-UA"/>
        </w:rPr>
        <w:t>( - 6 220,00грн)</w:t>
      </w:r>
    </w:p>
    <w:p w:rsidR="005737BA" w:rsidRDefault="005737BA" w:rsidP="005737BA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- 6 220,00грн, а саме: квітень - - 420,00грн, травень - - 800,00грн, червень - - 600,00грн, липень - - 600,00грн, серпень - - 600,00грн, вересень - - 800,00грн, жовтень - - 800,00грн, листопад - - 800,00грн, грудень - - 800,00грн.</w:t>
      </w:r>
    </w:p>
    <w:p w:rsidR="000E71CD" w:rsidRPr="000E71CD" w:rsidRDefault="000E71CD" w:rsidP="005737BA">
      <w:pPr>
        <w:rPr>
          <w:sz w:val="10"/>
          <w:szCs w:val="10"/>
          <w:lang w:val="uk-UA"/>
        </w:rPr>
      </w:pPr>
    </w:p>
    <w:p w:rsidR="00CF035F" w:rsidRDefault="000E71CD" w:rsidP="000E71CD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+ 318 000,00)</w:t>
      </w:r>
    </w:p>
    <w:p w:rsidR="000E71CD" w:rsidRDefault="000E71CD" w:rsidP="000E71C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+ 318 000,00 грн, а саме: січень - + 34 299,00грн,</w:t>
      </w:r>
      <w:r w:rsidR="00011D3A">
        <w:rPr>
          <w:lang w:val="uk-UA"/>
        </w:rPr>
        <w:t xml:space="preserve"> червень - + 6 900,00грн,</w:t>
      </w:r>
      <w:r>
        <w:rPr>
          <w:lang w:val="uk-UA"/>
        </w:rPr>
        <w:t xml:space="preserve"> липень - + 7 700,00грн, серпень - +8 300,00грн, вересень - + 255 901,00грн, жовтень - + 1 400,00грн, листопад - + 3 50</w:t>
      </w:r>
      <w:r w:rsidR="00011D3A">
        <w:rPr>
          <w:lang w:val="uk-UA"/>
        </w:rPr>
        <w:t>0,00грн.</w:t>
      </w:r>
    </w:p>
    <w:p w:rsidR="00590DF1" w:rsidRPr="00355C37" w:rsidRDefault="00590DF1" w:rsidP="001429AC">
      <w:pPr>
        <w:jc w:val="center"/>
        <w:rPr>
          <w:b/>
          <w:i/>
          <w:sz w:val="10"/>
          <w:szCs w:val="10"/>
          <w:lang w:val="uk-UA"/>
        </w:rPr>
      </w:pPr>
    </w:p>
    <w:p w:rsidR="001429AC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1429AC">
        <w:rPr>
          <w:b/>
          <w:i/>
          <w:sz w:val="28"/>
          <w:szCs w:val="28"/>
          <w:lang w:val="uk-UA"/>
        </w:rPr>
        <w:t>по головному</w:t>
      </w:r>
      <w:r w:rsidR="00343393">
        <w:rPr>
          <w:b/>
          <w:i/>
          <w:sz w:val="28"/>
          <w:szCs w:val="28"/>
          <w:lang w:val="uk-UA"/>
        </w:rPr>
        <w:t xml:space="preserve"> розпоряднику бюджетних коштів 11</w:t>
      </w:r>
    </w:p>
    <w:p w:rsidR="00343393" w:rsidRDefault="00343393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(0,00грн)</w:t>
      </w:r>
    </w:p>
    <w:p w:rsidR="00CB62B1" w:rsidRPr="00CB62B1" w:rsidRDefault="00CB62B1" w:rsidP="001429AC">
      <w:pPr>
        <w:jc w:val="center"/>
        <w:rPr>
          <w:b/>
          <w:i/>
          <w:sz w:val="10"/>
          <w:szCs w:val="10"/>
          <w:lang w:val="uk-UA"/>
        </w:rPr>
      </w:pPr>
    </w:p>
    <w:p w:rsidR="00CB62B1" w:rsidRDefault="00CB62B1" w:rsidP="00CB62B1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(+ 23 000,00грн)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2210 « Предмети, матеріали, обладнання та інвентар» - на суму - + </w:t>
      </w:r>
      <w:r>
        <w:rPr>
          <w:lang w:val="uk-UA"/>
        </w:rPr>
        <w:t>23 000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квітень - + 20 000,00грн, травень - + 3 000,00грн.</w:t>
      </w:r>
    </w:p>
    <w:p w:rsidR="00FF5D45" w:rsidRPr="00FF5D45" w:rsidRDefault="00FF5D45" w:rsidP="001429AC">
      <w:pPr>
        <w:jc w:val="center"/>
        <w:rPr>
          <w:b/>
          <w:i/>
          <w:sz w:val="10"/>
          <w:szCs w:val="10"/>
          <w:lang w:val="uk-UA"/>
        </w:rPr>
      </w:pPr>
    </w:p>
    <w:p w:rsidR="00FF5D45" w:rsidRDefault="00FF5D45" w:rsidP="000622E3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1115011 « Проведення навчально-тренувальних зборів і змагань з олімпійських видів спорту» ( - 191 000,00грн)</w:t>
      </w:r>
    </w:p>
    <w:p w:rsidR="00FF5D45" w:rsidRDefault="00FF5D45" w:rsidP="00FF5D4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- 191 000,00 грн, а саме: вересень - - 117 500,00грн, жовтень - - 51 500,00грн, листопад - - 22 000,00грн.</w:t>
      </w:r>
    </w:p>
    <w:p w:rsidR="00FF5D45" w:rsidRPr="00FF5D45" w:rsidRDefault="00FF5D45" w:rsidP="001429AC">
      <w:pPr>
        <w:jc w:val="center"/>
        <w:rPr>
          <w:b/>
          <w:i/>
          <w:sz w:val="10"/>
          <w:szCs w:val="10"/>
          <w:lang w:val="uk-UA"/>
        </w:rPr>
      </w:pPr>
    </w:p>
    <w:p w:rsidR="000946B8" w:rsidRDefault="001429AC" w:rsidP="00A200C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343393">
        <w:rPr>
          <w:b/>
          <w:lang w:val="uk-UA"/>
        </w:rPr>
        <w:t>1115012</w:t>
      </w:r>
      <w:r>
        <w:rPr>
          <w:b/>
          <w:lang w:val="uk-UA"/>
        </w:rPr>
        <w:t xml:space="preserve"> « </w:t>
      </w:r>
      <w:r w:rsidR="00343393">
        <w:rPr>
          <w:b/>
          <w:lang w:val="uk-UA"/>
        </w:rPr>
        <w:t>Проведення навчально-тренувальних зборів і змагань з неолімпійських видів спорту</w:t>
      </w:r>
      <w:r>
        <w:rPr>
          <w:b/>
          <w:lang w:val="uk-UA"/>
        </w:rPr>
        <w:t>»</w:t>
      </w:r>
      <w:r w:rsidR="00E57C8F">
        <w:rPr>
          <w:b/>
          <w:lang w:val="uk-UA"/>
        </w:rPr>
        <w:t xml:space="preserve">( </w:t>
      </w:r>
      <w:r w:rsidR="00343393">
        <w:rPr>
          <w:b/>
          <w:lang w:val="uk-UA"/>
        </w:rPr>
        <w:t>- 602 200</w:t>
      </w:r>
      <w:r w:rsidR="00E57C8F">
        <w:rPr>
          <w:b/>
          <w:lang w:val="uk-UA"/>
        </w:rPr>
        <w:t>,00грн)</w:t>
      </w:r>
    </w:p>
    <w:p w:rsidR="00A200C6" w:rsidRDefault="00A200C6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- 602 200,00 грн, а саме: травень - - 53 200,00 грн, червень - - 45 000,00грн, липень - - 15 000,00грн, серпень - - 95 000,00грн, вересень - - 280 000,00грн, жовтень - - 94 000,00грн, листопад - - 20 000,00грн.</w:t>
      </w:r>
    </w:p>
    <w:p w:rsidR="00A200C6" w:rsidRPr="009A2101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A200C6" w:rsidRDefault="009A2101" w:rsidP="009A2101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1113133 « Інші заходи та заклади молодіжної політики»( - </w:t>
      </w:r>
      <w:r w:rsidR="003B3232">
        <w:rPr>
          <w:b/>
          <w:lang w:val="uk-UA"/>
        </w:rPr>
        <w:t>40</w:t>
      </w:r>
      <w:r>
        <w:rPr>
          <w:b/>
          <w:lang w:val="uk-UA"/>
        </w:rPr>
        <w:t> </w:t>
      </w:r>
      <w:r w:rsidR="003B3232">
        <w:rPr>
          <w:b/>
          <w:lang w:val="uk-UA"/>
        </w:rPr>
        <w:t>5</w:t>
      </w:r>
      <w:r>
        <w:rPr>
          <w:b/>
          <w:lang w:val="uk-UA"/>
        </w:rPr>
        <w:t>00,00грн)</w:t>
      </w:r>
    </w:p>
    <w:p w:rsidR="009A2101" w:rsidRDefault="009A2101" w:rsidP="009A210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- </w:t>
      </w:r>
      <w:r w:rsidR="003B3232">
        <w:rPr>
          <w:lang w:val="uk-UA"/>
        </w:rPr>
        <w:t>40 5</w:t>
      </w:r>
      <w:r>
        <w:rPr>
          <w:lang w:val="uk-UA"/>
        </w:rPr>
        <w:t>00,00 грн, а саме: вересень - - 28 000,00</w:t>
      </w:r>
      <w:r w:rsidR="003B3232">
        <w:rPr>
          <w:lang w:val="uk-UA"/>
        </w:rPr>
        <w:t>грн, листопад - - 12 500,00грн.</w:t>
      </w:r>
    </w:p>
    <w:p w:rsidR="00A200C6" w:rsidRPr="005C534F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E30BE3" w:rsidRDefault="00E30BE3" w:rsidP="00E30BE3">
      <w:pPr>
        <w:tabs>
          <w:tab w:val="left" w:pos="900"/>
        </w:tabs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спортивних споруд»</w:t>
      </w:r>
    </w:p>
    <w:p w:rsidR="00A200C6" w:rsidRDefault="00E30BE3" w:rsidP="00E30BE3">
      <w:pPr>
        <w:tabs>
          <w:tab w:val="left" w:pos="900"/>
        </w:tabs>
        <w:jc w:val="center"/>
        <w:rPr>
          <w:lang w:val="uk-UA"/>
        </w:rPr>
      </w:pPr>
      <w:r>
        <w:rPr>
          <w:b/>
          <w:lang w:val="uk-UA"/>
        </w:rPr>
        <w:t xml:space="preserve"> ( + 821 200,00грн)</w:t>
      </w:r>
    </w:p>
    <w:p w:rsidR="00A200C6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2271 « Оплата теплопостачання» - на суму - + 792 00,00грн,</w:t>
      </w:r>
      <w:r w:rsidR="001B48CC">
        <w:rPr>
          <w:lang w:val="uk-UA"/>
        </w:rPr>
        <w:t>а саме:</w:t>
      </w:r>
      <w:r>
        <w:rPr>
          <w:lang w:val="uk-UA"/>
        </w:rPr>
        <w:t xml:space="preserve"> травень - + 53 200,00грн, червень - + 45 000,00грн, липень - + 15 000,00грн, серпень - + 95 000,00грн, вересень - + 397 500,00грн, жовтень - + 145 500,00грн, листопад - + 40 800,00грн.</w:t>
      </w:r>
    </w:p>
    <w:p w:rsidR="00E30BE3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2273 « Оплата електроенергії» - на суму - + </w:t>
      </w:r>
      <w:r w:rsidR="00AA49B2">
        <w:rPr>
          <w:lang w:val="uk-UA"/>
        </w:rPr>
        <w:t>40</w:t>
      </w:r>
      <w:r>
        <w:rPr>
          <w:lang w:val="uk-UA"/>
        </w:rPr>
        <w:t> </w:t>
      </w:r>
      <w:r w:rsidR="00AA49B2">
        <w:rPr>
          <w:lang w:val="uk-UA"/>
        </w:rPr>
        <w:t>5</w:t>
      </w:r>
      <w:r>
        <w:rPr>
          <w:lang w:val="uk-UA"/>
        </w:rPr>
        <w:t>00,00грн, а саме: вересень - + 28 000,00грн</w:t>
      </w:r>
      <w:r w:rsidR="00AA49B2">
        <w:rPr>
          <w:lang w:val="uk-UA"/>
        </w:rPr>
        <w:t>, листопад - + 12 500,00грн.</w:t>
      </w:r>
    </w:p>
    <w:p w:rsidR="00E30BE3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+ 1 200,00грн, а саме: листопад - + 1 200,00грн.</w:t>
      </w:r>
    </w:p>
    <w:p w:rsidR="00A200C6" w:rsidRPr="00CB62B1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A200C6" w:rsidRDefault="00CB62B1" w:rsidP="00CB62B1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навчально-тренувальна робота комунальних дитячо-юнацьких спортивних шкіл» ( - 23 000,00грн)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2210 « Предмети, матеріали, обладнання та інвентар» - на суму - + </w:t>
      </w:r>
      <w:r>
        <w:rPr>
          <w:lang w:val="uk-UA"/>
        </w:rPr>
        <w:t>35 000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 xml:space="preserve">квітень - + 18 000,00грн, травень – </w:t>
      </w:r>
      <w:r w:rsidR="00044CED">
        <w:rPr>
          <w:lang w:val="uk-UA"/>
        </w:rPr>
        <w:t>+</w:t>
      </w:r>
      <w:r>
        <w:rPr>
          <w:lang w:val="uk-UA"/>
        </w:rPr>
        <w:t>17 000,00грн.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2240 « Оплата послуг(крім комунальних)» - на суму - </w:t>
      </w:r>
      <w:r>
        <w:rPr>
          <w:lang w:val="uk-UA"/>
        </w:rPr>
        <w:t>- 23 000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квіте</w:t>
      </w:r>
      <w:r w:rsidRPr="00B523B6">
        <w:rPr>
          <w:lang w:val="uk-UA"/>
        </w:rPr>
        <w:t xml:space="preserve">нь - </w:t>
      </w:r>
      <w:r>
        <w:rPr>
          <w:lang w:val="uk-UA"/>
        </w:rPr>
        <w:t>-</w:t>
      </w:r>
      <w:r w:rsidRPr="00B523B6">
        <w:rPr>
          <w:lang w:val="uk-UA"/>
        </w:rPr>
        <w:t xml:space="preserve"> </w:t>
      </w:r>
      <w:r>
        <w:rPr>
          <w:lang w:val="uk-UA"/>
        </w:rPr>
        <w:t>20</w:t>
      </w:r>
      <w:r w:rsidRPr="00B523B6">
        <w:rPr>
          <w:lang w:val="uk-UA"/>
        </w:rPr>
        <w:t> 000,00грн</w:t>
      </w:r>
      <w:r>
        <w:rPr>
          <w:lang w:val="uk-UA"/>
        </w:rPr>
        <w:t>, травень - - 3 000,00грн</w:t>
      </w:r>
    </w:p>
    <w:p w:rsidR="00CB62B1" w:rsidRPr="00B523B6" w:rsidRDefault="00CB62B1" w:rsidP="00CB62B1">
      <w:pPr>
        <w:rPr>
          <w:lang w:val="uk-UA"/>
        </w:rPr>
      </w:pPr>
      <w:r>
        <w:rPr>
          <w:lang w:val="uk-UA"/>
        </w:rPr>
        <w:t>КЕКВ 2250 « Видатки на відрядження» - на суму - - 35 000,00грн, а саме: квітень - - 18 000,00грн, травень - - 17 000,00грн.</w:t>
      </w:r>
    </w:p>
    <w:p w:rsidR="00E206B8" w:rsidRPr="00C32D11" w:rsidRDefault="00E206B8" w:rsidP="00E206B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A200C6" w:rsidRPr="00E206B8" w:rsidRDefault="00E206B8" w:rsidP="00E206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206B8">
        <w:rPr>
          <w:b/>
          <w:i/>
          <w:sz w:val="28"/>
          <w:szCs w:val="28"/>
          <w:lang w:val="uk-UA"/>
        </w:rPr>
        <w:t>о головному розпоряднику коштів 37</w:t>
      </w:r>
    </w:p>
    <w:p w:rsidR="00A200C6" w:rsidRPr="00E206B8" w:rsidRDefault="00E206B8" w:rsidP="00E206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206B8">
        <w:rPr>
          <w:b/>
          <w:i/>
          <w:sz w:val="28"/>
          <w:szCs w:val="28"/>
          <w:lang w:val="uk-UA"/>
        </w:rPr>
        <w:t>Фінансове управління Бучанської міської ради ( - 410 765,00грн)</w:t>
      </w:r>
    </w:p>
    <w:p w:rsidR="00A200C6" w:rsidRPr="00233C8D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391243" w:rsidRDefault="00391243" w:rsidP="00391243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745668">
        <w:rPr>
          <w:b/>
          <w:lang w:val="uk-UA"/>
        </w:rPr>
        <w:t>37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(- 410 765,00грн)</w:t>
      </w:r>
    </w:p>
    <w:p w:rsidR="00A200C6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- 130 765,00грн, а саме: січень - - 100 000,00грн, лютий - - 30 765,00грн.</w:t>
      </w:r>
    </w:p>
    <w:p w:rsidR="00391243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Pr="00B523B6">
        <w:rPr>
          <w:lang w:val="uk-UA"/>
        </w:rPr>
        <w:t>Предмети, матеріали, обладнання та інвентар»</w:t>
      </w:r>
      <w:r>
        <w:rPr>
          <w:lang w:val="uk-UA"/>
        </w:rPr>
        <w:t xml:space="preserve"> - на суму - - 100 000,00грн, а саме: лютий - - 100 000,00грн.</w:t>
      </w:r>
    </w:p>
    <w:p w:rsidR="00391243" w:rsidRPr="00391243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 Оплата послуг(крім комунальних)» - на суму - - 180 000,00грн, а саме: січень - - 5 000,00грн, лютий - - 55 000,00грн, березень - - 50 000,00грн, квітень - - 50 000,00грн, травень - - 20 000,00грн. </w:t>
      </w:r>
    </w:p>
    <w:p w:rsidR="00565550" w:rsidRPr="007B3278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673E29" w:rsidRDefault="00673E29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  <w:r w:rsidRPr="00566EED">
        <w:rPr>
          <w:b/>
          <w:i/>
          <w:sz w:val="28"/>
          <w:szCs w:val="28"/>
          <w:lang w:val="uk-UA"/>
        </w:rPr>
        <w:t>Спеціальний фонд</w:t>
      </w:r>
    </w:p>
    <w:p w:rsidR="00A20714" w:rsidRDefault="00A20714" w:rsidP="00A20714">
      <w:pPr>
        <w:pStyle w:val="7"/>
        <w:ind w:left="0" w:firstLine="720"/>
        <w:rPr>
          <w:b/>
        </w:rPr>
      </w:pPr>
      <w:r w:rsidRPr="00A20714">
        <w:rPr>
          <w:b/>
        </w:rPr>
        <w:t>2.4.</w:t>
      </w:r>
      <w:r>
        <w:rPr>
          <w:b/>
          <w:i/>
          <w:sz w:val="28"/>
          <w:szCs w:val="28"/>
        </w:rPr>
        <w:t xml:space="preserve"> 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C24597">
        <w:rPr>
          <w:b/>
        </w:rPr>
        <w:t>1</w:t>
      </w:r>
      <w:r w:rsidR="0050272F">
        <w:rPr>
          <w:b/>
        </w:rPr>
        <w:t>8.11</w:t>
      </w:r>
      <w:r w:rsidRPr="00C24597">
        <w:rPr>
          <w:b/>
        </w:rPr>
        <w:t>.2021 року № 1</w:t>
      </w:r>
      <w:r w:rsidR="0050272F"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спеціаль</w:t>
      </w:r>
      <w:r w:rsidRPr="0084206E">
        <w:rPr>
          <w:b/>
        </w:rPr>
        <w:t>ного фонду місцевого бюджету на 2021 рік на суму  +</w:t>
      </w:r>
      <w:r>
        <w:rPr>
          <w:b/>
        </w:rPr>
        <w:t xml:space="preserve"> 158 952,00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A20714" w:rsidRPr="00ED7010" w:rsidRDefault="00A20714" w:rsidP="00A20714">
      <w:pPr>
        <w:ind w:firstLine="720"/>
        <w:contextualSpacing/>
        <w:rPr>
          <w:b/>
          <w:sz w:val="10"/>
          <w:szCs w:val="10"/>
          <w:lang w:val="uk-UA"/>
        </w:rPr>
      </w:pPr>
    </w:p>
    <w:p w:rsidR="00A20714" w:rsidRPr="00ED7010" w:rsidRDefault="00A20714" w:rsidP="00A2071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A20714" w:rsidRDefault="00A20714" w:rsidP="00A2071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158 952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A20714" w:rsidRPr="00613D9A" w:rsidRDefault="00A20714" w:rsidP="00A20714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613D9A">
        <w:rPr>
          <w:b/>
          <w:i/>
          <w:sz w:val="25"/>
          <w:szCs w:val="25"/>
          <w:lang w:val="uk-UA"/>
        </w:rPr>
        <w:t>( за рахунок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бюджету»)</w:t>
      </w:r>
    </w:p>
    <w:p w:rsidR="00A20714" w:rsidRPr="00DC5D35" w:rsidRDefault="00A20714" w:rsidP="00A20714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A20714" w:rsidRDefault="00A20714" w:rsidP="00A20714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+ 158 952,00грн)</w:t>
      </w:r>
    </w:p>
    <w:p w:rsidR="00A20714" w:rsidRDefault="00A20714" w:rsidP="00A20714">
      <w:pPr>
        <w:pStyle w:val="af1"/>
        <w:ind w:left="0"/>
        <w:jc w:val="both"/>
      </w:pPr>
      <w:r w:rsidRPr="000540CE">
        <w:t xml:space="preserve">КЕКВ </w:t>
      </w:r>
      <w:r>
        <w:t>3110</w:t>
      </w:r>
      <w:r w:rsidRPr="000540CE">
        <w:t xml:space="preserve"> «</w:t>
      </w:r>
      <w:r>
        <w:t>Придбання обладнання і предметів довгострокового користування</w:t>
      </w:r>
      <w:r w:rsidRPr="000540CE">
        <w:t xml:space="preserve">» - на суму - + </w:t>
      </w:r>
      <w:r>
        <w:t>158 952,</w:t>
      </w:r>
      <w:r w:rsidRPr="000540CE">
        <w:t>00грн</w:t>
      </w:r>
      <w:r>
        <w:t>, а саме: листопад - + 158 952,00грн:</w:t>
      </w:r>
    </w:p>
    <w:p w:rsidR="00A20714" w:rsidRDefault="00A20714" w:rsidP="00A20714">
      <w:pPr>
        <w:pStyle w:val="af1"/>
        <w:numPr>
          <w:ilvl w:val="0"/>
          <w:numId w:val="4"/>
        </w:numPr>
        <w:ind w:left="0" w:firstLine="60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2158BC" w:rsidRPr="00616459" w:rsidRDefault="002158BC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2058E4" w:rsidRDefault="002058E4" w:rsidP="00C07E42">
      <w:pPr>
        <w:rPr>
          <w:sz w:val="10"/>
          <w:szCs w:val="10"/>
          <w:lang w:val="uk-UA"/>
        </w:rPr>
      </w:pPr>
    </w:p>
    <w:p w:rsidR="00D70DDB" w:rsidRDefault="00D70DDB" w:rsidP="00D70DDB">
      <w:pPr>
        <w:pStyle w:val="af1"/>
        <w:ind w:left="0" w:firstLine="567"/>
        <w:jc w:val="both"/>
        <w:rPr>
          <w:b/>
        </w:rPr>
      </w:pPr>
      <w:r>
        <w:rPr>
          <w:b/>
        </w:rPr>
        <w:t>2.</w:t>
      </w:r>
      <w:r w:rsidR="003B1E85">
        <w:rPr>
          <w:b/>
        </w:rPr>
        <w:t>4</w:t>
      </w:r>
      <w:r>
        <w:rPr>
          <w:b/>
        </w:rPr>
        <w:t xml:space="preserve">. </w:t>
      </w:r>
      <w:r w:rsidRPr="005A022C">
        <w:rPr>
          <w:b/>
        </w:rPr>
        <w:t xml:space="preserve"> </w:t>
      </w:r>
      <w:r w:rsidRPr="00673E29">
        <w:rPr>
          <w:b/>
        </w:rPr>
        <w:t xml:space="preserve">Перерозподілити видаткову частину </w:t>
      </w:r>
      <w:r w:rsidRPr="00A1359F">
        <w:rPr>
          <w:b/>
        </w:rPr>
        <w:t>спеціального фонду місцевого бюджету Бучанської міської територіальної громади</w:t>
      </w:r>
      <w:r>
        <w:rPr>
          <w:b/>
        </w:rPr>
        <w:t>, а саме:</w:t>
      </w:r>
    </w:p>
    <w:p w:rsidR="00D70DDB" w:rsidRPr="00616459" w:rsidRDefault="00D70DDB" w:rsidP="00D70DDB">
      <w:pPr>
        <w:pStyle w:val="af1"/>
        <w:ind w:left="567"/>
        <w:jc w:val="both"/>
        <w:rPr>
          <w:b/>
          <w:sz w:val="10"/>
          <w:szCs w:val="10"/>
        </w:rPr>
      </w:pPr>
    </w:p>
    <w:p w:rsidR="00D70DDB" w:rsidRPr="005A022C" w:rsidRDefault="00D70DDB" w:rsidP="00D70DDB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01</w:t>
      </w:r>
    </w:p>
    <w:p w:rsidR="00D70DDB" w:rsidRDefault="00D70DDB" w:rsidP="00D70DDB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- </w:t>
      </w:r>
      <w:r w:rsidR="00235C86">
        <w:rPr>
          <w:b/>
          <w:i/>
          <w:sz w:val="28"/>
          <w:szCs w:val="28"/>
        </w:rPr>
        <w:t>189 923</w:t>
      </w:r>
      <w:r>
        <w:rPr>
          <w:b/>
          <w:i/>
          <w:sz w:val="28"/>
          <w:szCs w:val="28"/>
        </w:rPr>
        <w:t>,00грн)</w:t>
      </w:r>
    </w:p>
    <w:p w:rsidR="001F0001" w:rsidRDefault="001F0001" w:rsidP="00D70DDB">
      <w:pPr>
        <w:pStyle w:val="af1"/>
        <w:ind w:left="567"/>
        <w:jc w:val="center"/>
        <w:rPr>
          <w:b/>
        </w:rPr>
      </w:pPr>
      <w:r w:rsidRPr="00A1359F">
        <w:rPr>
          <w:b/>
        </w:rPr>
        <w:lastRenderedPageBreak/>
        <w:t>КПКВК МБ</w:t>
      </w:r>
      <w:r>
        <w:rPr>
          <w:b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- 5</w:t>
      </w:r>
      <w:r w:rsidR="00753317">
        <w:rPr>
          <w:b/>
        </w:rPr>
        <w:t xml:space="preserve"> 070</w:t>
      </w:r>
      <w:r>
        <w:rPr>
          <w:b/>
        </w:rPr>
        <w:t>,00грн)</w:t>
      </w:r>
    </w:p>
    <w:p w:rsidR="001F0001" w:rsidRDefault="001F0001" w:rsidP="001F0001">
      <w:pPr>
        <w:pStyle w:val="af1"/>
        <w:ind w:left="0"/>
      </w:pPr>
      <w:r>
        <w:t>КЕКВ 3</w:t>
      </w:r>
      <w:r w:rsidR="00B746D9">
        <w:t>1</w:t>
      </w:r>
      <w:r>
        <w:t>10 « Придбання обладнання і предметів довгострокового користування» - на суму - - 54 970,00грн, а саме: лютий - - 54 970,00грн.</w:t>
      </w:r>
    </w:p>
    <w:p w:rsidR="00AB758D" w:rsidRDefault="00AB758D" w:rsidP="001F0001">
      <w:pPr>
        <w:pStyle w:val="af1"/>
        <w:ind w:left="0"/>
      </w:pPr>
      <w:r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>
        <w:t>єктів» - на суму - + 49 900,00грн, а саме: січень - + 49 900,00грн  по об</w:t>
      </w:r>
      <w:r>
        <w:rPr>
          <w:rFonts w:ascii="Calibri" w:hAnsi="Calibri" w:cs="Calibri"/>
        </w:rPr>
        <w:t>'</w:t>
      </w:r>
      <w:r>
        <w:t>єкту:</w:t>
      </w:r>
    </w:p>
    <w:p w:rsidR="00AB758D" w:rsidRDefault="00AB758D" w:rsidP="00AB758D">
      <w:pPr>
        <w:pStyle w:val="af1"/>
        <w:numPr>
          <w:ilvl w:val="0"/>
          <w:numId w:val="4"/>
        </w:numPr>
        <w:ind w:left="0" w:firstLine="567"/>
      </w:pPr>
      <w:r>
        <w:t>Розроблення проектно-кошторисної документації на « Реконструкцію системи електропостачання будівель та споруд Бучанської міської ради зі встановленням резервної дизельної електростанції за адресою: м. Буча вул. Енергетиків,12»</w:t>
      </w:r>
      <w:r w:rsidR="00D708EF">
        <w:t>.</w:t>
      </w:r>
    </w:p>
    <w:p w:rsidR="00D708EF" w:rsidRPr="00D708EF" w:rsidRDefault="00D708EF" w:rsidP="00D708EF">
      <w:pPr>
        <w:pStyle w:val="af1"/>
        <w:ind w:left="567"/>
        <w:rPr>
          <w:sz w:val="16"/>
          <w:szCs w:val="16"/>
        </w:rPr>
      </w:pPr>
    </w:p>
    <w:p w:rsidR="004D4955" w:rsidRDefault="004D4955" w:rsidP="004D4955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 МБ 0116082 « Придбання житла для окремих категорій населення від</w:t>
      </w:r>
      <w:r w:rsidR="00903D1A">
        <w:rPr>
          <w:b/>
          <w:lang w:val="uk-UA"/>
        </w:rPr>
        <w:t>повідно до законодавства» ( + 24</w:t>
      </w:r>
      <w:r>
        <w:rPr>
          <w:b/>
          <w:lang w:val="uk-UA"/>
        </w:rPr>
        <w:t>0 000,00грн)</w:t>
      </w:r>
    </w:p>
    <w:p w:rsidR="004D4955" w:rsidRPr="00DA642C" w:rsidRDefault="004D4955" w:rsidP="004D4955">
      <w:pPr>
        <w:jc w:val="left"/>
        <w:rPr>
          <w:shd w:val="clear" w:color="auto" w:fill="FFFFFF"/>
          <w:lang w:val="uk-UA"/>
        </w:rPr>
      </w:pPr>
      <w:r>
        <w:rPr>
          <w:lang w:val="uk-UA"/>
        </w:rPr>
        <w:t xml:space="preserve">КЕКВ 3121 « Капітальне будівництво ( придбання) житла» - на суму - </w:t>
      </w:r>
      <w:r w:rsidR="00903D1A">
        <w:rPr>
          <w:lang w:val="uk-UA"/>
        </w:rPr>
        <w:t>+ 24</w:t>
      </w:r>
      <w:r w:rsidR="00797493">
        <w:rPr>
          <w:lang w:val="uk-UA"/>
        </w:rPr>
        <w:t>0 000,00 грн, а саме: листопад</w:t>
      </w:r>
      <w:r w:rsidR="00903D1A">
        <w:rPr>
          <w:lang w:val="uk-UA"/>
        </w:rPr>
        <w:t xml:space="preserve"> - + 24</w:t>
      </w:r>
      <w:r>
        <w:rPr>
          <w:lang w:val="uk-UA"/>
        </w:rPr>
        <w:t>0 000,00 грн ( придбання квартир для внутрішньо-переміщених осіб).</w:t>
      </w:r>
    </w:p>
    <w:p w:rsidR="00903D1A" w:rsidRPr="00744ABB" w:rsidRDefault="00903D1A" w:rsidP="00903D1A">
      <w:pPr>
        <w:tabs>
          <w:tab w:val="left" w:pos="900"/>
        </w:tabs>
        <w:jc w:val="center"/>
        <w:rPr>
          <w:b/>
          <w:sz w:val="16"/>
          <w:szCs w:val="16"/>
          <w:lang w:val="uk-UA" w:eastAsia="uk-UA"/>
        </w:rPr>
      </w:pPr>
    </w:p>
    <w:p w:rsidR="00903D1A" w:rsidRDefault="00903D1A" w:rsidP="00903D1A">
      <w:pPr>
        <w:tabs>
          <w:tab w:val="left" w:pos="900"/>
        </w:tabs>
        <w:jc w:val="center"/>
        <w:rPr>
          <w:b/>
          <w:lang w:val="uk-UA" w:eastAsia="uk-UA"/>
        </w:rPr>
      </w:pPr>
      <w:r w:rsidRPr="000A3654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0117361 « Співфінансування інвестиційних проектів, що реалізуються за рахунок коштів державного фонду регіонального розвитку» ( - 170 000,00 грн)</w:t>
      </w:r>
    </w:p>
    <w:p w:rsidR="00903D1A" w:rsidRDefault="00903D1A" w:rsidP="00903D1A">
      <w:pPr>
        <w:tabs>
          <w:tab w:val="left" w:pos="900"/>
        </w:tabs>
        <w:rPr>
          <w:lang w:val="uk-UA" w:eastAsia="uk-UA"/>
        </w:rPr>
      </w:pPr>
      <w:r>
        <w:rPr>
          <w:lang w:val="uk-UA" w:eastAsia="uk-UA"/>
        </w:rPr>
        <w:t>КЕКВ 3122 « Капітальне будівництво (придбання) інших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єктів» - на суму - - 170 000,00 грн, а саме: червень - - 170 000,00 грн</w:t>
      </w:r>
    </w:p>
    <w:p w:rsidR="00903D1A" w:rsidRDefault="00903D1A" w:rsidP="00903D1A">
      <w:pPr>
        <w:pStyle w:val="af1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lang w:eastAsia="uk-UA"/>
        </w:rPr>
      </w:pPr>
      <w:r>
        <w:rPr>
          <w:lang w:eastAsia="uk-UA"/>
        </w:rPr>
        <w:t>« Будівництво автомобільної дороги комунальної власності між автомобільною дорогою М-07 Київ-Ковель-Ягодин та вул. Польова в с. Мироцьке Київської області».</w:t>
      </w:r>
    </w:p>
    <w:p w:rsidR="004D4955" w:rsidRPr="00744ABB" w:rsidRDefault="004D4955" w:rsidP="00D708EF">
      <w:pPr>
        <w:pStyle w:val="af1"/>
        <w:ind w:left="567"/>
        <w:jc w:val="center"/>
        <w:rPr>
          <w:b/>
          <w:sz w:val="16"/>
          <w:szCs w:val="16"/>
        </w:rPr>
      </w:pPr>
    </w:p>
    <w:p w:rsidR="00D708EF" w:rsidRDefault="00D708EF" w:rsidP="00D708EF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0117650 « Проведення експертної грошової оцінки земельної ділянки чи права на неї» ( - 49 900,00грн)</w:t>
      </w:r>
    </w:p>
    <w:p w:rsidR="003D21DF" w:rsidRDefault="003D21DF" w:rsidP="00D708EF">
      <w:pPr>
        <w:pStyle w:val="af1"/>
        <w:ind w:left="0"/>
      </w:pPr>
    </w:p>
    <w:p w:rsidR="00D708EF" w:rsidRDefault="00D708EF" w:rsidP="003D21DF">
      <w:pPr>
        <w:pStyle w:val="af1"/>
        <w:ind w:left="0"/>
        <w:jc w:val="both"/>
      </w:pPr>
      <w:r>
        <w:t>КЕКВ 2281 « Дослідження і розробки, окремі заходи розвитку по реалізації державних(регіональних) програм» - на суму - - 49 900,00грн, а саме: січень - - 49 900,00грн.</w:t>
      </w:r>
    </w:p>
    <w:p w:rsidR="00744ABB" w:rsidRPr="00744ABB" w:rsidRDefault="00744ABB" w:rsidP="003D21DF">
      <w:pPr>
        <w:pStyle w:val="af1"/>
        <w:ind w:left="0"/>
        <w:jc w:val="both"/>
        <w:rPr>
          <w:sz w:val="16"/>
          <w:szCs w:val="16"/>
        </w:rPr>
      </w:pPr>
    </w:p>
    <w:p w:rsidR="001F0001" w:rsidRPr="001F0001" w:rsidRDefault="001F0001" w:rsidP="001F0001">
      <w:pPr>
        <w:pStyle w:val="af1"/>
        <w:ind w:left="0"/>
        <w:rPr>
          <w:i/>
          <w:sz w:val="10"/>
          <w:szCs w:val="10"/>
        </w:rPr>
      </w:pPr>
    </w:p>
    <w:p w:rsidR="00D70DDB" w:rsidRDefault="00D70DDB" w:rsidP="00D70DDB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0119770 « Інші субве</w:t>
      </w:r>
      <w:r w:rsidR="003F518B">
        <w:rPr>
          <w:b/>
        </w:rPr>
        <w:t>нції з місцевого бюджету» (- 674 918</w:t>
      </w:r>
      <w:r>
        <w:rPr>
          <w:b/>
        </w:rPr>
        <w:t>,00грн)</w:t>
      </w:r>
    </w:p>
    <w:p w:rsidR="00903D1A" w:rsidRDefault="00D70DDB" w:rsidP="00642D48">
      <w:pPr>
        <w:rPr>
          <w:lang w:val="uk-UA"/>
        </w:rPr>
      </w:pPr>
      <w:r w:rsidRPr="00B974D0">
        <w:rPr>
          <w:lang w:val="uk-UA"/>
        </w:rPr>
        <w:t xml:space="preserve">КЕКВ 3220 « Капітальні трансферти органам державного управління інших рівнів» - на суму - - </w:t>
      </w:r>
      <w:r w:rsidR="005B592A">
        <w:rPr>
          <w:lang w:val="uk-UA"/>
        </w:rPr>
        <w:t>674 918</w:t>
      </w:r>
      <w:r w:rsidRPr="00B974D0">
        <w:rPr>
          <w:lang w:val="uk-UA"/>
        </w:rPr>
        <w:t xml:space="preserve">,00грн, а саме: </w:t>
      </w:r>
    </w:p>
    <w:p w:rsidR="001742C7" w:rsidRPr="00903D1A" w:rsidRDefault="00D70DDB" w:rsidP="00903D1A">
      <w:pPr>
        <w:pStyle w:val="af1"/>
        <w:numPr>
          <w:ilvl w:val="0"/>
          <w:numId w:val="1"/>
        </w:numPr>
        <w:ind w:left="0" w:firstLine="567"/>
      </w:pPr>
      <w:r>
        <w:t>« Будівництво дошкільного дитячого закладу на 75 місць в с. Бабинці Київс</w:t>
      </w:r>
      <w:r w:rsidR="00903D1A">
        <w:t>ької області</w:t>
      </w:r>
      <w:r w:rsidR="005B592A">
        <w:t xml:space="preserve"> </w:t>
      </w:r>
      <w:r w:rsidR="00903D1A">
        <w:t>( співфінансування)»</w:t>
      </w:r>
      <w:r w:rsidR="00903D1A" w:rsidRPr="00903D1A">
        <w:t xml:space="preserve"> , а саме: листопад - - 374 953,00грн</w:t>
      </w:r>
      <w:r w:rsidR="005B592A">
        <w:t>;</w:t>
      </w:r>
    </w:p>
    <w:p w:rsidR="00903D1A" w:rsidRDefault="00903D1A" w:rsidP="00903D1A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903D1A">
        <w:t>Будівництво амбулаторії загальної практики сімейної медицини  комунальної власності по вул.</w:t>
      </w:r>
      <w:r w:rsidR="005955EB">
        <w:t xml:space="preserve"> </w:t>
      </w:r>
      <w:r w:rsidRPr="00903D1A">
        <w:t>Травневій, 66 в смт.</w:t>
      </w:r>
      <w:r w:rsidR="005955EB">
        <w:t xml:space="preserve"> </w:t>
      </w:r>
      <w:r w:rsidRPr="00903D1A">
        <w:t>Бабинці Київської області (співфінансування)</w:t>
      </w:r>
      <w:r>
        <w:t>»</w:t>
      </w:r>
      <w:r w:rsidRPr="00903D1A">
        <w:t xml:space="preserve"> </w:t>
      </w:r>
      <w:r w:rsidR="00763945">
        <w:t>, а саме: жовтень</w:t>
      </w:r>
      <w:r w:rsidRPr="00903D1A">
        <w:t xml:space="preserve"> - - </w:t>
      </w:r>
      <w:r w:rsidR="00763945">
        <w:t>299 965</w:t>
      </w:r>
      <w:r w:rsidRPr="00903D1A">
        <w:t>,00грн</w:t>
      </w:r>
      <w:r w:rsidR="005B592A">
        <w:t>.</w:t>
      </w:r>
    </w:p>
    <w:p w:rsidR="0061008E" w:rsidRPr="00744ABB" w:rsidRDefault="0061008E" w:rsidP="0061008E">
      <w:pPr>
        <w:pStyle w:val="af1"/>
        <w:ind w:left="420"/>
        <w:rPr>
          <w:b/>
          <w:sz w:val="16"/>
          <w:szCs w:val="16"/>
        </w:rPr>
      </w:pPr>
    </w:p>
    <w:p w:rsidR="0061008E" w:rsidRPr="0061008E" w:rsidRDefault="0061008E" w:rsidP="0061008E">
      <w:pPr>
        <w:pStyle w:val="af1"/>
        <w:ind w:left="420"/>
        <w:jc w:val="center"/>
        <w:rPr>
          <w:b/>
        </w:rPr>
      </w:pPr>
      <w:r w:rsidRPr="0061008E">
        <w:rPr>
          <w:b/>
        </w:rPr>
        <w:t>КПКВК МБ 0116030 « Організація благоустрою населених пунктів»</w:t>
      </w:r>
      <w:r>
        <w:rPr>
          <w:b/>
        </w:rPr>
        <w:t xml:space="preserve"> </w:t>
      </w:r>
      <w:r w:rsidR="00181EA9">
        <w:rPr>
          <w:b/>
        </w:rPr>
        <w:t xml:space="preserve">                             </w:t>
      </w:r>
      <w:r>
        <w:rPr>
          <w:b/>
        </w:rPr>
        <w:t>( +</w:t>
      </w:r>
      <w:r w:rsidR="00181EA9">
        <w:rPr>
          <w:b/>
        </w:rPr>
        <w:t xml:space="preserve"> 1 853 020</w:t>
      </w:r>
      <w:r w:rsidRPr="0061008E">
        <w:rPr>
          <w:b/>
        </w:rPr>
        <w:t>,00</w:t>
      </w:r>
      <w:r w:rsidR="00181EA9">
        <w:rPr>
          <w:b/>
        </w:rPr>
        <w:t xml:space="preserve"> </w:t>
      </w:r>
      <w:r w:rsidRPr="0061008E">
        <w:rPr>
          <w:b/>
        </w:rPr>
        <w:t>грн)</w:t>
      </w:r>
    </w:p>
    <w:p w:rsidR="0061008E" w:rsidRDefault="0061008E" w:rsidP="0061008E">
      <w:pPr>
        <w:pStyle w:val="af1"/>
        <w:tabs>
          <w:tab w:val="left" w:pos="900"/>
        </w:tabs>
        <w:ind w:left="0"/>
        <w:jc w:val="center"/>
        <w:rPr>
          <w:b/>
          <w:i/>
          <w:color w:val="000000"/>
          <w:sz w:val="25"/>
          <w:szCs w:val="25"/>
          <w:lang w:eastAsia="uk-UA"/>
        </w:rPr>
      </w:pPr>
    </w:p>
    <w:p w:rsidR="0061008E" w:rsidRPr="0061008E" w:rsidRDefault="0061008E" w:rsidP="0061008E">
      <w:pPr>
        <w:pStyle w:val="af1"/>
        <w:tabs>
          <w:tab w:val="left" w:pos="900"/>
        </w:tabs>
        <w:ind w:left="0"/>
        <w:jc w:val="center"/>
        <w:rPr>
          <w:b/>
          <w:i/>
          <w:color w:val="000000"/>
          <w:sz w:val="25"/>
          <w:szCs w:val="25"/>
          <w:lang w:eastAsia="uk-UA"/>
        </w:rPr>
      </w:pPr>
      <w:r w:rsidRPr="0061008E">
        <w:rPr>
          <w:b/>
          <w:i/>
          <w:color w:val="000000"/>
          <w:sz w:val="25"/>
          <w:szCs w:val="25"/>
          <w:lang w:eastAsia="uk-UA"/>
        </w:rPr>
        <w:t xml:space="preserve">по одержувачу бюджетних коштів КП </w:t>
      </w:r>
      <w:r>
        <w:rPr>
          <w:b/>
          <w:i/>
          <w:color w:val="000000"/>
          <w:sz w:val="25"/>
          <w:szCs w:val="25"/>
          <w:lang w:eastAsia="uk-UA"/>
        </w:rPr>
        <w:t>«Бучазеленбуд</w:t>
      </w:r>
      <w:r w:rsidRPr="0061008E">
        <w:rPr>
          <w:b/>
          <w:i/>
          <w:color w:val="000000"/>
          <w:sz w:val="25"/>
          <w:szCs w:val="25"/>
          <w:lang w:eastAsia="uk-UA"/>
        </w:rPr>
        <w:t>»</w:t>
      </w:r>
      <w:r w:rsidR="00E84954" w:rsidRPr="00E84954">
        <w:rPr>
          <w:b/>
          <w:i/>
        </w:rPr>
        <w:t xml:space="preserve"> Бучанської міської ради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 </w:t>
      </w:r>
      <w:r w:rsidR="00E84954">
        <w:rPr>
          <w:b/>
          <w:i/>
          <w:color w:val="000000"/>
          <w:sz w:val="25"/>
          <w:szCs w:val="25"/>
          <w:lang w:eastAsia="uk-UA"/>
        </w:rPr>
        <w:t xml:space="preserve">           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(+ </w:t>
      </w:r>
      <w:r>
        <w:rPr>
          <w:b/>
          <w:i/>
          <w:color w:val="000000"/>
          <w:sz w:val="25"/>
          <w:szCs w:val="25"/>
          <w:lang w:eastAsia="uk-UA"/>
        </w:rPr>
        <w:t>170 000</w:t>
      </w:r>
      <w:r w:rsidRPr="0061008E">
        <w:rPr>
          <w:b/>
          <w:i/>
          <w:sz w:val="25"/>
          <w:szCs w:val="25"/>
          <w:lang w:eastAsia="uk-UA"/>
        </w:rPr>
        <w:t>,00 грн</w:t>
      </w:r>
      <w:r w:rsidRPr="0061008E">
        <w:rPr>
          <w:b/>
          <w:i/>
          <w:color w:val="000000"/>
          <w:sz w:val="25"/>
          <w:szCs w:val="25"/>
          <w:lang w:eastAsia="uk-UA"/>
        </w:rPr>
        <w:t>)</w:t>
      </w:r>
    </w:p>
    <w:p w:rsidR="0061008E" w:rsidRDefault="0061008E" w:rsidP="0061008E">
      <w:pPr>
        <w:pStyle w:val="af1"/>
        <w:ind w:left="0"/>
        <w:jc w:val="both"/>
        <w:rPr>
          <w:bCs/>
          <w:lang w:eastAsia="uk-UA"/>
        </w:rPr>
      </w:pPr>
      <w:r w:rsidRPr="00113A20">
        <w:t xml:space="preserve">КЕКВ 3210 </w:t>
      </w:r>
      <w:r w:rsidRPr="00113A20">
        <w:rPr>
          <w:bCs/>
          <w:lang w:eastAsia="uk-UA"/>
        </w:rPr>
        <w:t xml:space="preserve"> « Капітальні трансферти підприємствам (установам, організаціям)»</w:t>
      </w:r>
      <w:r w:rsidRPr="0061008E">
        <w:rPr>
          <w:bCs/>
          <w:lang w:eastAsia="uk-UA"/>
        </w:rPr>
        <w:t xml:space="preserve"> </w:t>
      </w:r>
      <w:r w:rsidRPr="00113A20">
        <w:rPr>
          <w:bCs/>
          <w:lang w:eastAsia="uk-UA"/>
        </w:rPr>
        <w:t>по об</w:t>
      </w:r>
      <w:r>
        <w:rPr>
          <w:rFonts w:ascii="Calibri" w:hAnsi="Calibri" w:cs="Calibri"/>
          <w:bCs/>
          <w:lang w:eastAsia="uk-UA"/>
        </w:rPr>
        <w:t>'</w:t>
      </w:r>
      <w:r w:rsidRPr="00113A20">
        <w:rPr>
          <w:bCs/>
          <w:lang w:eastAsia="uk-UA"/>
        </w:rPr>
        <w:t>єктах:</w:t>
      </w:r>
    </w:p>
    <w:p w:rsidR="0061008E" w:rsidRDefault="0061008E" w:rsidP="0061008E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61008E">
        <w:t>Капітальні видатки (придбання предметів довгострокового використання)</w:t>
      </w:r>
      <w:r>
        <w:t>»</w:t>
      </w:r>
      <w:r w:rsidRPr="0061008E">
        <w:t xml:space="preserve"> </w:t>
      </w:r>
      <w:r>
        <w:t>, а саме: червень - + 170 000</w:t>
      </w:r>
      <w:r w:rsidRPr="00903D1A">
        <w:t>,00грн</w:t>
      </w:r>
      <w:r w:rsidR="003C3164">
        <w:t>.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>« Капітальний ремонт благоустрою території комунальної власності по вул. Польова в м. Буча Київської області» - червень - + 49 000,00грн;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>придбання багатофункціонального навантажувача з навісним обладнанням та моноблоку із щіткою для прибирання – червень - - 22 930,00грн;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 придбання багатофункціонального навантажувача з додатковим навісним обладнанням – червень - - 25 000,00грн.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Придбання спеціалізованого Автоевакуатора з подвійною кабіною та змінними бортами – червень - - 1 070,00грн. </w:t>
      </w:r>
    </w:p>
    <w:p w:rsidR="003C3164" w:rsidRDefault="003C3164" w:rsidP="00E84954">
      <w:pPr>
        <w:pStyle w:val="af1"/>
        <w:tabs>
          <w:tab w:val="left" w:pos="900"/>
        </w:tabs>
        <w:ind w:left="420"/>
        <w:jc w:val="center"/>
        <w:rPr>
          <w:b/>
          <w:i/>
          <w:color w:val="000000"/>
          <w:sz w:val="25"/>
          <w:szCs w:val="25"/>
          <w:lang w:eastAsia="uk-UA"/>
        </w:rPr>
      </w:pPr>
      <w:r w:rsidRPr="0061008E">
        <w:rPr>
          <w:b/>
          <w:i/>
          <w:color w:val="000000"/>
          <w:sz w:val="25"/>
          <w:szCs w:val="25"/>
          <w:lang w:eastAsia="uk-UA"/>
        </w:rPr>
        <w:lastRenderedPageBreak/>
        <w:t xml:space="preserve">по одержувачу бюджетних коштів КП </w:t>
      </w:r>
      <w:r w:rsidRPr="00364536">
        <w:rPr>
          <w:b/>
          <w:i/>
          <w:sz w:val="25"/>
          <w:szCs w:val="25"/>
        </w:rPr>
        <w:t>« Бучасервіс»</w:t>
      </w:r>
      <w:r w:rsidR="00E84954" w:rsidRPr="00E84954">
        <w:rPr>
          <w:b/>
          <w:i/>
        </w:rPr>
        <w:t xml:space="preserve"> Бучанської міської ради</w:t>
      </w:r>
      <w:r w:rsidRPr="00364536">
        <w:rPr>
          <w:b/>
          <w:i/>
          <w:sz w:val="25"/>
          <w:szCs w:val="25"/>
        </w:rPr>
        <w:t xml:space="preserve"> </w:t>
      </w:r>
      <w:r w:rsidR="00E84954">
        <w:rPr>
          <w:b/>
          <w:i/>
          <w:sz w:val="25"/>
          <w:szCs w:val="25"/>
        </w:rPr>
        <w:t xml:space="preserve">        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(+ </w:t>
      </w:r>
      <w:r>
        <w:rPr>
          <w:b/>
          <w:i/>
          <w:color w:val="000000"/>
          <w:sz w:val="25"/>
          <w:szCs w:val="25"/>
          <w:lang w:eastAsia="uk-UA"/>
        </w:rPr>
        <w:t>1 683 020</w:t>
      </w:r>
      <w:r w:rsidRPr="0061008E">
        <w:rPr>
          <w:b/>
          <w:i/>
          <w:sz w:val="25"/>
          <w:szCs w:val="25"/>
          <w:lang w:eastAsia="uk-UA"/>
        </w:rPr>
        <w:t>,00 грн</w:t>
      </w:r>
      <w:r w:rsidRPr="0061008E">
        <w:rPr>
          <w:b/>
          <w:i/>
          <w:color w:val="000000"/>
          <w:sz w:val="25"/>
          <w:szCs w:val="25"/>
          <w:lang w:eastAsia="uk-UA"/>
        </w:rPr>
        <w:t>)</w:t>
      </w:r>
    </w:p>
    <w:p w:rsidR="003C3164" w:rsidRDefault="003C3164" w:rsidP="003C3164">
      <w:pPr>
        <w:pStyle w:val="af1"/>
        <w:ind w:left="0"/>
        <w:jc w:val="both"/>
        <w:rPr>
          <w:bCs/>
          <w:lang w:eastAsia="uk-UA"/>
        </w:rPr>
      </w:pPr>
      <w:r w:rsidRPr="00113A20">
        <w:t xml:space="preserve">КЕКВ 3210 </w:t>
      </w:r>
      <w:r w:rsidRPr="00113A20">
        <w:rPr>
          <w:bCs/>
          <w:lang w:eastAsia="uk-UA"/>
        </w:rPr>
        <w:t xml:space="preserve"> « Капітальні трансферти підприємствам (установам, організаціям)»</w:t>
      </w:r>
      <w:r w:rsidRPr="0061008E">
        <w:rPr>
          <w:bCs/>
          <w:lang w:eastAsia="uk-UA"/>
        </w:rPr>
        <w:t xml:space="preserve"> </w:t>
      </w:r>
      <w:r w:rsidRPr="00113A20">
        <w:rPr>
          <w:bCs/>
          <w:lang w:eastAsia="uk-UA"/>
        </w:rPr>
        <w:t>по об</w:t>
      </w:r>
      <w:r>
        <w:rPr>
          <w:rFonts w:ascii="Calibri" w:hAnsi="Calibri" w:cs="Calibri"/>
          <w:bCs/>
          <w:lang w:eastAsia="uk-UA"/>
        </w:rPr>
        <w:t>'</w:t>
      </w:r>
      <w:r w:rsidRPr="00113A20">
        <w:rPr>
          <w:bCs/>
          <w:lang w:eastAsia="uk-UA"/>
        </w:rPr>
        <w:t>єктах</w:t>
      </w:r>
      <w:r w:rsidR="00CF6A8A">
        <w:t>, а саме:</w:t>
      </w:r>
    </w:p>
    <w:p w:rsidR="003C3164" w:rsidRDefault="003C3164" w:rsidP="003C3164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61008E">
        <w:t>Капітальні видатки (придбання предметів довгострокового використання)</w:t>
      </w:r>
      <w:r>
        <w:t>»</w:t>
      </w:r>
      <w:r w:rsidR="00CF6A8A" w:rsidRPr="00CF6A8A">
        <w:rPr>
          <w:bCs/>
          <w:lang w:eastAsia="uk-UA"/>
        </w:rPr>
        <w:t xml:space="preserve"> </w:t>
      </w:r>
      <w:r w:rsidR="00CF6A8A">
        <w:rPr>
          <w:bCs/>
          <w:lang w:eastAsia="uk-UA"/>
        </w:rPr>
        <w:t xml:space="preserve">– на суму - + 180 478,00 грн, а саме </w:t>
      </w:r>
      <w:r w:rsidR="00CF6A8A" w:rsidRPr="00CF6A8A">
        <w:t xml:space="preserve"> </w:t>
      </w:r>
      <w:r w:rsidRPr="0061008E">
        <w:t xml:space="preserve"> </w:t>
      </w:r>
      <w:r w:rsidR="00CF6A8A">
        <w:t xml:space="preserve">-    </w:t>
      </w:r>
      <w:r>
        <w:t>червень</w:t>
      </w:r>
      <w:r w:rsidR="00CF6A8A">
        <w:t xml:space="preserve"> - - 119 487</w:t>
      </w:r>
      <w:r w:rsidRPr="00903D1A">
        <w:t>,00грн</w:t>
      </w:r>
      <w:r w:rsidR="00CF6A8A">
        <w:t>, жовтень - +</w:t>
      </w:r>
      <w:r w:rsidR="00CF6A8A" w:rsidRPr="00903D1A">
        <w:t xml:space="preserve"> </w:t>
      </w:r>
      <w:r w:rsidR="00CF6A8A">
        <w:t>299 965</w:t>
      </w:r>
      <w:r w:rsidR="00CF6A8A" w:rsidRPr="00903D1A">
        <w:t>,00грн</w:t>
      </w:r>
      <w:r w:rsidR="00CF6A8A">
        <w:t>;</w:t>
      </w:r>
    </w:p>
    <w:p w:rsidR="00CF6A8A" w:rsidRDefault="00CF6A8A" w:rsidP="00F459A6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CF6A8A">
        <w:t>Капітальний ремонт мереж вуличного освітлення по вул. Яблунська в м.</w:t>
      </w:r>
      <w:r>
        <w:t xml:space="preserve"> </w:t>
      </w:r>
      <w:r w:rsidRPr="00CF6A8A">
        <w:t>Буча Київської області</w:t>
      </w:r>
      <w:r>
        <w:t>»</w:t>
      </w:r>
      <w:r w:rsidRPr="00CF6A8A">
        <w:rPr>
          <w:bCs/>
          <w:lang w:eastAsia="uk-UA"/>
        </w:rPr>
        <w:t xml:space="preserve"> </w:t>
      </w:r>
      <w:r>
        <w:rPr>
          <w:bCs/>
          <w:lang w:eastAsia="uk-UA"/>
        </w:rPr>
        <w:t xml:space="preserve">– на суму - + 1 502 542,00 грн, а саме </w:t>
      </w:r>
      <w:r w:rsidRPr="00CF6A8A">
        <w:t xml:space="preserve"> </w:t>
      </w:r>
      <w:r>
        <w:t xml:space="preserve">- січень - + 512 127,00 грн, березень </w:t>
      </w:r>
      <w:r w:rsidR="00F459A6">
        <w:t>-</w:t>
      </w:r>
      <w:r>
        <w:t xml:space="preserve"> + 870 928,00 грн, червень - + 119 487</w:t>
      </w:r>
      <w:r w:rsidRPr="00903D1A">
        <w:t>,00</w:t>
      </w:r>
      <w:r>
        <w:t xml:space="preserve"> </w:t>
      </w:r>
      <w:r w:rsidRPr="00903D1A">
        <w:t>грн</w:t>
      </w:r>
      <w:r>
        <w:t>.</w:t>
      </w:r>
    </w:p>
    <w:p w:rsidR="00013070" w:rsidRDefault="00013070" w:rsidP="00013070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</w:p>
    <w:p w:rsidR="00013070" w:rsidRDefault="00013070" w:rsidP="00013070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>
        <w:rPr>
          <w:b/>
          <w:lang w:eastAsia="uk-UA"/>
        </w:rPr>
        <w:t xml:space="preserve">КПКВ МБ 0116013 « </w:t>
      </w:r>
      <w:r w:rsidRPr="00687605">
        <w:rPr>
          <w:b/>
          <w:lang w:eastAsia="uk-UA"/>
        </w:rPr>
        <w:t>Забезпечення діяльності водопровідно-каналізаційного господарства</w:t>
      </w:r>
      <w:r>
        <w:rPr>
          <w:b/>
          <w:lang w:eastAsia="uk-UA"/>
        </w:rPr>
        <w:t xml:space="preserve"> » ( - 512 127</w:t>
      </w:r>
      <w:r w:rsidRPr="00713C35">
        <w:rPr>
          <w:b/>
          <w:lang w:eastAsia="uk-UA"/>
        </w:rPr>
        <w:t>,00 грн)</w:t>
      </w:r>
    </w:p>
    <w:p w:rsidR="00013070" w:rsidRPr="00042D0F" w:rsidRDefault="00013070" w:rsidP="00013070">
      <w:pPr>
        <w:pStyle w:val="af1"/>
        <w:jc w:val="both"/>
        <w:rPr>
          <w:b/>
          <w:i/>
          <w:sz w:val="10"/>
          <w:szCs w:val="10"/>
          <w:lang w:eastAsia="uk-UA"/>
        </w:rPr>
      </w:pPr>
    </w:p>
    <w:p w:rsidR="00013070" w:rsidRPr="00042D0F" w:rsidRDefault="00013070" w:rsidP="00E84954">
      <w:pPr>
        <w:pStyle w:val="af1"/>
        <w:jc w:val="center"/>
        <w:rPr>
          <w:b/>
          <w:i/>
          <w:sz w:val="25"/>
          <w:szCs w:val="25"/>
          <w:lang w:eastAsia="uk-UA"/>
        </w:rPr>
      </w:pPr>
      <w:r w:rsidRPr="00042D0F">
        <w:rPr>
          <w:b/>
          <w:i/>
          <w:sz w:val="25"/>
          <w:szCs w:val="25"/>
          <w:lang w:eastAsia="uk-UA"/>
        </w:rPr>
        <w:t>по одержувачу бюдже</w:t>
      </w:r>
      <w:r>
        <w:rPr>
          <w:b/>
          <w:i/>
          <w:sz w:val="25"/>
          <w:szCs w:val="25"/>
          <w:lang w:eastAsia="uk-UA"/>
        </w:rPr>
        <w:t>тних коштів КП « Бучасервіс»</w:t>
      </w:r>
      <w:r w:rsidR="00E84954" w:rsidRPr="00E84954">
        <w:rPr>
          <w:b/>
          <w:i/>
        </w:rPr>
        <w:t xml:space="preserve"> Бучанської міської ради</w:t>
      </w:r>
      <w:r>
        <w:rPr>
          <w:b/>
          <w:i/>
          <w:sz w:val="25"/>
          <w:szCs w:val="25"/>
          <w:lang w:eastAsia="uk-UA"/>
        </w:rPr>
        <w:t xml:space="preserve"> </w:t>
      </w:r>
      <w:r w:rsidR="00E84954">
        <w:rPr>
          <w:b/>
          <w:i/>
          <w:sz w:val="25"/>
          <w:szCs w:val="25"/>
          <w:lang w:eastAsia="uk-UA"/>
        </w:rPr>
        <w:t xml:space="preserve">    </w:t>
      </w:r>
      <w:r>
        <w:rPr>
          <w:b/>
          <w:i/>
          <w:sz w:val="25"/>
          <w:szCs w:val="25"/>
          <w:lang w:eastAsia="uk-UA"/>
        </w:rPr>
        <w:t xml:space="preserve">( - </w:t>
      </w:r>
      <w:r w:rsidRPr="00042D0F">
        <w:rPr>
          <w:b/>
          <w:i/>
          <w:sz w:val="25"/>
          <w:szCs w:val="25"/>
          <w:lang w:eastAsia="uk-UA"/>
        </w:rPr>
        <w:t>512 127,00грн)</w:t>
      </w:r>
    </w:p>
    <w:p w:rsidR="00013070" w:rsidRPr="00534A5F" w:rsidRDefault="00013070" w:rsidP="00013070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 xml:space="preserve">ізаціям» - на суму - +               512 127,00 </w:t>
      </w:r>
      <w:r w:rsidRPr="00534A5F">
        <w:rPr>
          <w:lang w:eastAsia="uk-UA"/>
        </w:rPr>
        <w:t>грн, а саме</w:t>
      </w:r>
      <w:r>
        <w:rPr>
          <w:lang w:eastAsia="uk-UA"/>
        </w:rPr>
        <w:t>: січень - - 512 127,00 грн 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 xml:space="preserve">єктах </w:t>
      </w:r>
      <w:r w:rsidRPr="00534A5F">
        <w:rPr>
          <w:lang w:eastAsia="uk-UA"/>
        </w:rPr>
        <w:t xml:space="preserve">: 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Реконструкція водогону комунальної власності по вул. Ватутіна(від буд.54 до 42) с. Ворзель, Бучанського району, Київської області </w:t>
      </w:r>
      <w:r w:rsidRPr="007E75C4">
        <w:rPr>
          <w:lang w:eastAsia="uk-UA"/>
        </w:rPr>
        <w:t>»</w:t>
      </w:r>
      <w:r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107 776,00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Будівництво водогону по вул. Пушкіна (від вул. Березова до вул. Героїв Ворзеля) с. Ворзель, Бучанського району, Київської області </w:t>
      </w:r>
      <w:r w:rsidRPr="007E75C4">
        <w:rPr>
          <w:lang w:eastAsia="uk-UA"/>
        </w:rPr>
        <w:t>»</w:t>
      </w:r>
      <w:r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170 860,00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Будівництво водогону по вул. Котляревського (від вул. Чкалова до вул. Березова) с. Ворзель, Бучанського району, Київської області</w:t>
      </w:r>
      <w:r w:rsidRPr="007E75C4">
        <w:rPr>
          <w:lang w:eastAsia="uk-UA"/>
        </w:rPr>
        <w:t>»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233 491,00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.</w:t>
      </w:r>
    </w:p>
    <w:p w:rsidR="00013070" w:rsidRPr="00433A7F" w:rsidRDefault="00013070" w:rsidP="00013070">
      <w:pPr>
        <w:rPr>
          <w:sz w:val="16"/>
          <w:szCs w:val="16"/>
          <w:lang w:val="uk-UA"/>
        </w:rPr>
      </w:pPr>
    </w:p>
    <w:p w:rsidR="00E84954" w:rsidRPr="00E84954" w:rsidRDefault="00E84954" w:rsidP="00E84954">
      <w:pPr>
        <w:ind w:firstLine="900"/>
        <w:jc w:val="center"/>
        <w:rPr>
          <w:b/>
          <w:lang w:val="uk-UA"/>
        </w:rPr>
      </w:pPr>
      <w:r w:rsidRPr="00E84954">
        <w:rPr>
          <w:b/>
          <w:lang w:val="uk-UA"/>
        </w:rPr>
        <w:t>КПКВК МБ 0117461 «</w:t>
      </w:r>
      <w:r w:rsidRPr="00E84954">
        <w:rPr>
          <w:rFonts w:ascii="Times New Roman CYR" w:hAnsi="Times New Roman CYR" w:cs="Times New Roman CYR"/>
          <w:b/>
          <w:color w:val="000000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 w:rsidRPr="00E84954">
        <w:rPr>
          <w:b/>
          <w:lang w:val="uk-UA"/>
        </w:rPr>
        <w:t xml:space="preserve">» </w:t>
      </w:r>
    </w:p>
    <w:p w:rsidR="00E84954" w:rsidRPr="00E84954" w:rsidRDefault="00570DB3" w:rsidP="00E84954">
      <w:pPr>
        <w:ind w:firstLine="900"/>
        <w:jc w:val="center"/>
        <w:rPr>
          <w:b/>
          <w:lang w:val="uk-UA"/>
        </w:rPr>
      </w:pPr>
      <w:r>
        <w:rPr>
          <w:b/>
          <w:lang w:val="uk-UA"/>
        </w:rPr>
        <w:t>( - 870 928</w:t>
      </w:r>
      <w:r w:rsidR="00E84954" w:rsidRPr="00E84954">
        <w:rPr>
          <w:b/>
          <w:lang w:val="uk-UA"/>
        </w:rPr>
        <w:t>,00 грн)</w:t>
      </w:r>
    </w:p>
    <w:p w:rsidR="00E84954" w:rsidRPr="00E84954" w:rsidRDefault="00E84954" w:rsidP="00E84954">
      <w:pPr>
        <w:ind w:firstLine="900"/>
        <w:jc w:val="center"/>
        <w:rPr>
          <w:b/>
          <w:sz w:val="10"/>
          <w:szCs w:val="10"/>
          <w:lang w:val="uk-UA"/>
        </w:rPr>
      </w:pPr>
    </w:p>
    <w:p w:rsidR="00E84954" w:rsidRPr="00E84954" w:rsidRDefault="00E84954" w:rsidP="00570DB3">
      <w:pPr>
        <w:ind w:firstLine="900"/>
        <w:jc w:val="center"/>
        <w:rPr>
          <w:lang w:val="uk-UA"/>
        </w:rPr>
      </w:pPr>
      <w:r w:rsidRPr="00E84954">
        <w:rPr>
          <w:b/>
          <w:i/>
          <w:lang w:val="uk-UA"/>
        </w:rPr>
        <w:t>по одержувачу бюджетних коштів КП « Бучасервіс » Бучанської міської ради</w:t>
      </w:r>
      <w:r w:rsidR="00570DB3">
        <w:rPr>
          <w:b/>
          <w:i/>
          <w:lang w:val="uk-UA"/>
        </w:rPr>
        <w:t xml:space="preserve">       </w:t>
      </w:r>
      <w:r w:rsidR="00570DB3" w:rsidRPr="00ED3610">
        <w:rPr>
          <w:b/>
          <w:lang w:val="uk-UA"/>
        </w:rPr>
        <w:t>( - 870 928</w:t>
      </w:r>
      <w:r w:rsidR="00570DB3" w:rsidRPr="00E84954">
        <w:rPr>
          <w:b/>
          <w:lang w:val="uk-UA"/>
        </w:rPr>
        <w:t>,00 грн)</w:t>
      </w:r>
    </w:p>
    <w:p w:rsidR="00570DB3" w:rsidRDefault="00E84954" w:rsidP="00E84954">
      <w:pPr>
        <w:tabs>
          <w:tab w:val="left" w:pos="900"/>
        </w:tabs>
        <w:rPr>
          <w:lang w:val="uk-UA"/>
        </w:rPr>
      </w:pPr>
      <w:r w:rsidRPr="00570DB3">
        <w:rPr>
          <w:iCs/>
          <w:lang w:val="uk-UA"/>
        </w:rPr>
        <w:t>КЕКВ 3210</w:t>
      </w:r>
      <w:r w:rsidRPr="00E84954">
        <w:rPr>
          <w:lang w:val="uk-UA"/>
        </w:rPr>
        <w:t xml:space="preserve"> «Капітальні трансферти підприємствам (установам, організаціям)»  - на суму -  </w:t>
      </w:r>
      <w:r w:rsidR="00570DB3" w:rsidRPr="00570DB3">
        <w:rPr>
          <w:lang w:val="uk-UA"/>
        </w:rPr>
        <w:t>-</w:t>
      </w:r>
      <w:r w:rsidRPr="00E84954">
        <w:rPr>
          <w:lang w:val="uk-UA"/>
        </w:rPr>
        <w:t xml:space="preserve"> </w:t>
      </w:r>
      <w:r w:rsidR="00570DB3" w:rsidRPr="00570DB3">
        <w:rPr>
          <w:lang w:val="uk-UA"/>
        </w:rPr>
        <w:t>870 928</w:t>
      </w:r>
      <w:r w:rsidR="00570DB3" w:rsidRPr="00E84954">
        <w:rPr>
          <w:lang w:val="uk-UA"/>
        </w:rPr>
        <w:t>,00</w:t>
      </w:r>
      <w:r w:rsidR="00570DB3" w:rsidRPr="00E84954">
        <w:rPr>
          <w:b/>
          <w:lang w:val="uk-UA"/>
        </w:rPr>
        <w:t xml:space="preserve"> </w:t>
      </w:r>
      <w:r w:rsidRPr="00E84954">
        <w:rPr>
          <w:lang w:val="uk-UA"/>
        </w:rPr>
        <w:t xml:space="preserve">грн, а саме: </w:t>
      </w:r>
    </w:p>
    <w:p w:rsidR="00E84954" w:rsidRDefault="00593EC5" w:rsidP="00570DB3">
      <w:pPr>
        <w:pStyle w:val="af1"/>
        <w:numPr>
          <w:ilvl w:val="0"/>
          <w:numId w:val="5"/>
        </w:numPr>
        <w:ind w:left="0" w:firstLine="567"/>
      </w:pPr>
      <w:r>
        <w:t xml:space="preserve">   </w:t>
      </w:r>
      <w:r w:rsidR="00E84954" w:rsidRPr="00570DB3">
        <w:t xml:space="preserve">« Капітальний ремонт дороги комунальної власності по вул. Революції вздовж будинків №14з-14к в м. Буча Київської області»  - березень - </w:t>
      </w:r>
      <w:r w:rsidR="00570DB3" w:rsidRPr="00570DB3">
        <w:t xml:space="preserve">- </w:t>
      </w:r>
      <w:r w:rsidR="00E84954" w:rsidRPr="00570DB3">
        <w:t>483 498,00 грн;</w:t>
      </w:r>
    </w:p>
    <w:p w:rsidR="00593EC5" w:rsidRPr="00570DB3" w:rsidRDefault="00593EC5" w:rsidP="00593EC5">
      <w:pPr>
        <w:pStyle w:val="af1"/>
        <w:numPr>
          <w:ilvl w:val="0"/>
          <w:numId w:val="5"/>
        </w:numPr>
        <w:tabs>
          <w:tab w:val="left" w:pos="900"/>
        </w:tabs>
        <w:ind w:left="0" w:firstLine="567"/>
      </w:pPr>
      <w:r w:rsidRPr="00593EC5">
        <w:t xml:space="preserve">« Капітальний ремонт дороги з тротуаром комунальної власності по провулку Євгена Гребінки в м. Буча Київської області» - березень - </w:t>
      </w:r>
      <w:r>
        <w:t>-</w:t>
      </w:r>
      <w:r w:rsidRPr="00593EC5">
        <w:t xml:space="preserve"> </w:t>
      </w:r>
      <w:r>
        <w:t xml:space="preserve"> 387 430</w:t>
      </w:r>
      <w:r w:rsidRPr="00593EC5">
        <w:t>,00 грн</w:t>
      </w:r>
      <w:r>
        <w:t>.</w:t>
      </w:r>
    </w:p>
    <w:p w:rsidR="00BC40AC" w:rsidRPr="004E6C44" w:rsidRDefault="00BC40AC" w:rsidP="004E6C44">
      <w:pPr>
        <w:rPr>
          <w:b/>
          <w:i/>
          <w:sz w:val="16"/>
          <w:szCs w:val="16"/>
        </w:rPr>
      </w:pPr>
    </w:p>
    <w:p w:rsidR="00BC40AC" w:rsidRPr="00BC40AC" w:rsidRDefault="00BC40AC" w:rsidP="00BC40AC">
      <w:pPr>
        <w:pStyle w:val="af1"/>
        <w:ind w:left="420"/>
        <w:jc w:val="center"/>
        <w:rPr>
          <w:b/>
          <w:i/>
          <w:sz w:val="28"/>
          <w:szCs w:val="28"/>
        </w:rPr>
      </w:pPr>
      <w:r w:rsidRPr="00BC40AC">
        <w:rPr>
          <w:b/>
          <w:i/>
          <w:sz w:val="28"/>
          <w:szCs w:val="28"/>
        </w:rPr>
        <w:t>по головному розпоряднику бюджетних коштів 06</w:t>
      </w:r>
    </w:p>
    <w:p w:rsidR="00BC40AC" w:rsidRPr="00BC40AC" w:rsidRDefault="00BC40AC" w:rsidP="00BC40AC">
      <w:pPr>
        <w:pStyle w:val="af1"/>
        <w:ind w:left="420"/>
        <w:jc w:val="center"/>
        <w:rPr>
          <w:b/>
          <w:i/>
          <w:sz w:val="28"/>
          <w:szCs w:val="28"/>
        </w:rPr>
      </w:pPr>
      <w:r w:rsidRPr="00BC40AC">
        <w:rPr>
          <w:b/>
          <w:i/>
          <w:sz w:val="28"/>
          <w:szCs w:val="28"/>
        </w:rPr>
        <w:t xml:space="preserve">Відділ освіти Бучанської міської ради ( </w:t>
      </w:r>
      <w:r>
        <w:rPr>
          <w:b/>
          <w:i/>
          <w:sz w:val="28"/>
          <w:szCs w:val="28"/>
        </w:rPr>
        <w:t>0</w:t>
      </w:r>
      <w:r w:rsidRPr="00BC40AC">
        <w:rPr>
          <w:b/>
          <w:i/>
          <w:sz w:val="28"/>
          <w:szCs w:val="28"/>
        </w:rPr>
        <w:t>,00грн)</w:t>
      </w:r>
    </w:p>
    <w:p w:rsidR="00BC40AC" w:rsidRDefault="00BC40AC" w:rsidP="00BC40AC">
      <w:pPr>
        <w:pStyle w:val="af1"/>
        <w:ind w:left="567"/>
        <w:jc w:val="both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0617321 « Будівництво освітніх установ та закладів» ( 0,00грн)</w:t>
      </w:r>
    </w:p>
    <w:p w:rsidR="00BC40AC" w:rsidRDefault="00BC40AC" w:rsidP="00BC40AC">
      <w:pPr>
        <w:pStyle w:val="af1"/>
        <w:ind w:left="0"/>
        <w:jc w:val="both"/>
      </w:pPr>
      <w:r w:rsidRPr="00BC40AC"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 w:rsidRPr="00BC40AC">
        <w:t>єктів»</w:t>
      </w:r>
      <w:r>
        <w:t>, а саме по об</w:t>
      </w:r>
      <w:r>
        <w:rPr>
          <w:rFonts w:ascii="Calibri" w:hAnsi="Calibri" w:cs="Calibri"/>
        </w:rPr>
        <w:t>'</w:t>
      </w:r>
      <w:r>
        <w:t>єктах:</w:t>
      </w:r>
    </w:p>
    <w:p w:rsidR="00BC40AC" w:rsidRDefault="00BC40AC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« Реконструкція з добудовою загальноосвітньої школи №1 </w:t>
      </w:r>
      <w:r>
        <w:rPr>
          <w:lang w:val="en-US"/>
        </w:rPr>
        <w:t>I</w:t>
      </w:r>
      <w:r w:rsidRPr="00BC40AC">
        <w:rPr>
          <w:lang w:val="ru-RU"/>
        </w:rPr>
        <w:t>-</w:t>
      </w:r>
      <w:r>
        <w:rPr>
          <w:lang w:val="en-US"/>
        </w:rPr>
        <w:t>III</w:t>
      </w:r>
      <w:r w:rsidRPr="00BC40AC">
        <w:rPr>
          <w:lang w:val="ru-RU"/>
        </w:rPr>
        <w:t xml:space="preserve"> </w:t>
      </w:r>
      <w:r>
        <w:t>ступенів по вул. Малиновського,74 в м. Буча Київської області. Коригування.(співфінансування)</w:t>
      </w:r>
      <w:r w:rsidR="00CE5C6B" w:rsidRPr="00CE5C6B">
        <w:t xml:space="preserve"> </w:t>
      </w:r>
      <w:r w:rsidR="00CE5C6B">
        <w:t>- на суму - +</w:t>
      </w:r>
      <w:r w:rsidR="00CE5C6B" w:rsidRPr="00B974D0">
        <w:t xml:space="preserve"> </w:t>
      </w:r>
      <w:r w:rsidR="00CE5C6B">
        <w:t>531 427</w:t>
      </w:r>
      <w:r w:rsidR="00CE5C6B" w:rsidRPr="00B974D0">
        <w:t>,00грн,</w:t>
      </w:r>
      <w:r w:rsidR="00CE5C6B" w:rsidRPr="00CE5C6B">
        <w:t xml:space="preserve"> </w:t>
      </w:r>
      <w:r w:rsidR="00CE5C6B" w:rsidRPr="00B974D0">
        <w:t xml:space="preserve">а саме: </w:t>
      </w:r>
      <w:r>
        <w:t>січень - + 307 000,00грн, серпень - + 224 427,00грн.</w:t>
      </w:r>
    </w:p>
    <w:p w:rsidR="00BC40AC" w:rsidRDefault="00BC40AC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« Реконструкція котельні НВК « Синяківський хіміко-технологічний ліцей-ЗЗСО </w:t>
      </w:r>
      <w:r>
        <w:rPr>
          <w:lang w:val="en-US"/>
        </w:rPr>
        <w:t>I</w:t>
      </w:r>
      <w:r w:rsidRPr="00BC40AC">
        <w:t>-</w:t>
      </w:r>
      <w:r>
        <w:rPr>
          <w:lang w:val="en-US"/>
        </w:rPr>
        <w:t>III</w:t>
      </w:r>
      <w:r w:rsidRPr="00BC40AC">
        <w:t xml:space="preserve"> </w:t>
      </w:r>
      <w:r>
        <w:t>ступенів №15 за адресою: Київська область, Вишгородський район, с. Синяк, вул. Київська,49А»</w:t>
      </w:r>
      <w:r w:rsidR="003F58F0">
        <w:t xml:space="preserve"> - серпень - - 224 427,00грн.</w:t>
      </w:r>
    </w:p>
    <w:p w:rsidR="003F58F0" w:rsidRPr="00BC40AC" w:rsidRDefault="003F58F0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>Коригування проектно-кошторисної документації по об</w:t>
      </w:r>
      <w:r>
        <w:rPr>
          <w:rFonts w:ascii="Calibri" w:hAnsi="Calibri" w:cs="Calibri"/>
        </w:rPr>
        <w:t>'</w:t>
      </w:r>
      <w:r>
        <w:t xml:space="preserve">єкту «Реконструкція з добудовою загальноосвітньої школи №1 </w:t>
      </w:r>
      <w:r>
        <w:rPr>
          <w:lang w:val="en-US"/>
        </w:rPr>
        <w:t>I</w:t>
      </w:r>
      <w:r w:rsidRPr="003F58F0">
        <w:t>-</w:t>
      </w:r>
      <w:r>
        <w:rPr>
          <w:lang w:val="en-US"/>
        </w:rPr>
        <w:t>III</w:t>
      </w:r>
      <w:r w:rsidRPr="003F58F0">
        <w:t xml:space="preserve"> </w:t>
      </w:r>
      <w:r>
        <w:t>ступенів по вул. Малиновського,74 в м. Буча Київської області. Коригування» - січень - - 307 000,00грн.</w:t>
      </w:r>
    </w:p>
    <w:p w:rsidR="001742C7" w:rsidRPr="001742C7" w:rsidRDefault="001742C7" w:rsidP="001742C7">
      <w:pPr>
        <w:pStyle w:val="af1"/>
        <w:ind w:left="567"/>
        <w:jc w:val="both"/>
        <w:rPr>
          <w:sz w:val="10"/>
          <w:szCs w:val="10"/>
        </w:rPr>
      </w:pPr>
    </w:p>
    <w:p w:rsidR="001742C7" w:rsidRPr="001742C7" w:rsidRDefault="001742C7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 w:rsidRPr="001742C7">
        <w:rPr>
          <w:b/>
          <w:i/>
          <w:sz w:val="28"/>
          <w:szCs w:val="28"/>
        </w:rPr>
        <w:t>по головному розпоряднику бюджетних коштів 08</w:t>
      </w:r>
    </w:p>
    <w:p w:rsidR="001742C7" w:rsidRDefault="001742C7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 w:rsidRPr="001742C7">
        <w:rPr>
          <w:b/>
          <w:i/>
          <w:sz w:val="28"/>
          <w:szCs w:val="28"/>
        </w:rPr>
        <w:t>Управління соціальної політики Бучанської міської ради</w:t>
      </w:r>
    </w:p>
    <w:p w:rsidR="001742C7" w:rsidRDefault="00FC3930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( + 147 4</w:t>
      </w:r>
      <w:r w:rsidR="001742C7" w:rsidRPr="001742C7">
        <w:rPr>
          <w:b/>
          <w:i/>
          <w:sz w:val="28"/>
          <w:szCs w:val="28"/>
        </w:rPr>
        <w:t>53,00грн)</w:t>
      </w:r>
    </w:p>
    <w:p w:rsidR="00C828FE" w:rsidRPr="00D95C85" w:rsidRDefault="00D95C85" w:rsidP="00D95C85">
      <w:pPr>
        <w:tabs>
          <w:tab w:val="left" w:pos="900"/>
        </w:tabs>
        <w:ind w:firstLine="567"/>
        <w:rPr>
          <w:b/>
          <w:i/>
          <w:lang w:val="uk-UA"/>
        </w:rPr>
      </w:pPr>
      <w:r w:rsidRPr="00D95C85">
        <w:rPr>
          <w:b/>
          <w:i/>
          <w:lang w:val="uk-UA"/>
        </w:rPr>
        <w:t xml:space="preserve">Співфінансування </w:t>
      </w:r>
      <w:r w:rsidR="00C828FE" w:rsidRPr="00D95C85">
        <w:rPr>
          <w:b/>
          <w:i/>
          <w:lang w:val="uk-UA"/>
        </w:rPr>
        <w:t xml:space="preserve">« Субвенції з місцевого бюджету на проектні, будівельно-ремонтні роботи, придбання житла та приміщень для розвитку сімейних та  інших </w:t>
      </w:r>
      <w:r w:rsidR="00C828FE" w:rsidRPr="00D95C85">
        <w:rPr>
          <w:b/>
          <w:i/>
          <w:lang w:val="uk-UA"/>
        </w:rPr>
        <w:lastRenderedPageBreak/>
        <w:t>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 на 2021 рік»</w:t>
      </w:r>
      <w:r w:rsidRPr="00D95C85">
        <w:rPr>
          <w:b/>
          <w:i/>
          <w:lang w:val="uk-UA"/>
        </w:rPr>
        <w:t>, отриманої на підставі</w:t>
      </w:r>
      <w:r w:rsidRPr="00D95C85">
        <w:rPr>
          <w:i/>
          <w:lang w:val="uk-UA"/>
        </w:rPr>
        <w:t xml:space="preserve"> </w:t>
      </w:r>
      <w:r w:rsidRPr="00D95C85">
        <w:rPr>
          <w:b/>
          <w:i/>
          <w:lang w:val="uk-UA"/>
        </w:rPr>
        <w:t>розпорядження  голови Київської облдержадміністрації від 23.10.2021 року № 680, а саме:</w:t>
      </w:r>
    </w:p>
    <w:p w:rsidR="00D70DDB" w:rsidRDefault="008D2C73" w:rsidP="008D2C73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>
        <w:rPr>
          <w:b/>
          <w:lang w:val="uk-UA"/>
        </w:rPr>
        <w:t xml:space="preserve"> 0816083 « Проектні, будівельно-ремонтні роботи, придбання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 + 134 953,00грн)</w:t>
      </w:r>
    </w:p>
    <w:p w:rsidR="008D2C73" w:rsidRDefault="00D82447" w:rsidP="00C07E42">
      <w:pPr>
        <w:rPr>
          <w:lang w:val="uk-UA"/>
        </w:rPr>
      </w:pPr>
      <w:r>
        <w:rPr>
          <w:lang w:val="uk-UA"/>
        </w:rPr>
        <w:t>КЕКВ 3240 « Капітальні трансферти населенню» - на суму - + 134 953,00грн, а саме: листопад - + 134 953,00грн.</w:t>
      </w:r>
    </w:p>
    <w:p w:rsidR="00D320E5" w:rsidRPr="00D320E5" w:rsidRDefault="00D320E5" w:rsidP="00C07E42">
      <w:pPr>
        <w:rPr>
          <w:sz w:val="10"/>
          <w:szCs w:val="10"/>
          <w:lang w:val="uk-UA"/>
        </w:rPr>
      </w:pPr>
    </w:p>
    <w:p w:rsidR="00D320E5" w:rsidRDefault="00D320E5" w:rsidP="00D320E5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 w:rsidR="00524E43">
        <w:rPr>
          <w:b/>
          <w:lang w:val="uk-UA"/>
        </w:rPr>
        <w:t xml:space="preserve"> 08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</w:t>
      </w:r>
      <w:r w:rsidR="00FC3930">
        <w:rPr>
          <w:b/>
          <w:lang w:val="uk-UA"/>
        </w:rPr>
        <w:t xml:space="preserve"> </w:t>
      </w:r>
      <w:r>
        <w:rPr>
          <w:b/>
          <w:lang w:val="uk-UA"/>
        </w:rPr>
        <w:t>12 500,00грн)</w:t>
      </w:r>
    </w:p>
    <w:p w:rsidR="00D320E5" w:rsidRDefault="00D320E5" w:rsidP="005F6922">
      <w:pPr>
        <w:pStyle w:val="af1"/>
        <w:ind w:left="0"/>
        <w:jc w:val="both"/>
      </w:pPr>
      <w:r>
        <w:t>КЕКВ 3110 « Придбання обладнання і предметів довгострокового користування» - на суму - + 12 500,00грн, а саме: липень - + 12 500,00грн.</w:t>
      </w:r>
    </w:p>
    <w:p w:rsidR="00B746D9" w:rsidRPr="00B746D9" w:rsidRDefault="00B746D9" w:rsidP="00C07E42">
      <w:pPr>
        <w:rPr>
          <w:sz w:val="10"/>
          <w:szCs w:val="10"/>
          <w:lang w:val="uk-UA"/>
        </w:rPr>
      </w:pPr>
    </w:p>
    <w:p w:rsidR="00B746D9" w:rsidRPr="00F5095F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746D9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B746D9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( </w:t>
      </w:r>
      <w:r>
        <w:rPr>
          <w:b/>
          <w:i/>
          <w:sz w:val="28"/>
          <w:szCs w:val="28"/>
          <w:lang w:val="uk-UA"/>
        </w:rPr>
        <w:t>+ 54 970</w:t>
      </w:r>
      <w:r w:rsidRPr="00F5095F">
        <w:rPr>
          <w:b/>
          <w:i/>
          <w:sz w:val="28"/>
          <w:szCs w:val="28"/>
          <w:lang w:val="uk-UA"/>
        </w:rPr>
        <w:t>,00грн)</w:t>
      </w:r>
    </w:p>
    <w:p w:rsidR="00B746D9" w:rsidRDefault="00B746D9" w:rsidP="00B746D9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 w:rsidR="00524E43">
        <w:rPr>
          <w:b/>
          <w:lang w:val="uk-UA"/>
        </w:rPr>
        <w:t xml:space="preserve"> </w:t>
      </w:r>
      <w:r>
        <w:rPr>
          <w:b/>
          <w:lang w:val="uk-UA"/>
        </w:rPr>
        <w:t>1010160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(+ 54 970,00грн)</w:t>
      </w:r>
    </w:p>
    <w:p w:rsidR="00B746D9" w:rsidRDefault="00B746D9" w:rsidP="005F6922">
      <w:pPr>
        <w:pStyle w:val="af1"/>
        <w:ind w:left="0"/>
        <w:jc w:val="both"/>
      </w:pPr>
      <w:r>
        <w:t>КЕКВ 3110 « Придбання обладнання і предметів довгострокового користування» - на суму - + 54 970,00грн, а саме: лютий - + 54 970,00грн.</w:t>
      </w:r>
    </w:p>
    <w:p w:rsidR="006634E5" w:rsidRPr="006634E5" w:rsidRDefault="006634E5" w:rsidP="00B746D9">
      <w:pPr>
        <w:pStyle w:val="af1"/>
        <w:ind w:left="0"/>
        <w:rPr>
          <w:sz w:val="10"/>
          <w:szCs w:val="10"/>
        </w:rPr>
      </w:pPr>
    </w:p>
    <w:p w:rsidR="006634E5" w:rsidRPr="00E206B8" w:rsidRDefault="006634E5" w:rsidP="006634E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206B8">
        <w:rPr>
          <w:b/>
          <w:i/>
          <w:sz w:val="28"/>
          <w:szCs w:val="28"/>
          <w:lang w:val="uk-UA"/>
        </w:rPr>
        <w:t>о головному розпоряднику коштів 37</w:t>
      </w:r>
    </w:p>
    <w:p w:rsidR="006634E5" w:rsidRPr="00E206B8" w:rsidRDefault="006634E5" w:rsidP="006634E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206B8">
        <w:rPr>
          <w:b/>
          <w:i/>
          <w:sz w:val="28"/>
          <w:szCs w:val="28"/>
          <w:lang w:val="uk-UA"/>
        </w:rPr>
        <w:t xml:space="preserve">Фінансове управління Бучанської міської ради ( - </w:t>
      </w:r>
      <w:r>
        <w:rPr>
          <w:b/>
          <w:i/>
          <w:sz w:val="28"/>
          <w:szCs w:val="28"/>
          <w:lang w:val="uk-UA"/>
        </w:rPr>
        <w:t>12 500</w:t>
      </w:r>
      <w:r w:rsidRPr="00E206B8">
        <w:rPr>
          <w:b/>
          <w:i/>
          <w:sz w:val="28"/>
          <w:szCs w:val="28"/>
          <w:lang w:val="uk-UA"/>
        </w:rPr>
        <w:t>,00грн)</w:t>
      </w:r>
    </w:p>
    <w:p w:rsidR="006634E5" w:rsidRPr="00233C8D" w:rsidRDefault="006634E5" w:rsidP="006634E5">
      <w:pPr>
        <w:tabs>
          <w:tab w:val="left" w:pos="900"/>
        </w:tabs>
        <w:rPr>
          <w:sz w:val="10"/>
          <w:szCs w:val="10"/>
          <w:lang w:val="uk-UA"/>
        </w:rPr>
      </w:pPr>
    </w:p>
    <w:p w:rsidR="006634E5" w:rsidRDefault="006634E5" w:rsidP="006634E5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FC3930" w:rsidRPr="00FC3930">
        <w:rPr>
          <w:b/>
          <w:lang w:val="uk-UA"/>
        </w:rPr>
        <w:t>3710160</w:t>
      </w:r>
      <w:r>
        <w:rPr>
          <w:b/>
          <w:lang w:val="uk-UA"/>
        </w:rPr>
        <w:t xml:space="preserve">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(- 12 500,00грн)</w:t>
      </w:r>
    </w:p>
    <w:p w:rsidR="006634E5" w:rsidRDefault="006634E5" w:rsidP="006634E5">
      <w:pPr>
        <w:pStyle w:val="af1"/>
        <w:ind w:left="0"/>
      </w:pPr>
      <w:r>
        <w:t>КЕКВ 3110 « Придбання обладнання і предметів довгострокового користування» - на суму - - 12 500,00грн, а саме: липень - - 12 500,00грн.</w:t>
      </w:r>
    </w:p>
    <w:p w:rsidR="00B746D9" w:rsidRPr="00B746D9" w:rsidRDefault="00B746D9" w:rsidP="00B746D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DE2E02" w:rsidRDefault="004720C6" w:rsidP="00DE2E02">
      <w:pPr>
        <w:rPr>
          <w:b/>
          <w:lang w:val="uk-UA"/>
        </w:rPr>
      </w:pPr>
      <w:r>
        <w:rPr>
          <w:b/>
          <w:lang w:val="uk-UA"/>
        </w:rPr>
        <w:t>З</w:t>
      </w:r>
      <w:r w:rsidR="00DE2E02" w:rsidRPr="00D923AE">
        <w:rPr>
          <w:b/>
          <w:lang w:val="uk-UA"/>
        </w:rPr>
        <w:t xml:space="preserve">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4720C6">
        <w:rPr>
          <w:lang w:val="uk-UA"/>
        </w:rPr>
        <w:t xml:space="preserve">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 </w:t>
      </w:r>
      <w:bookmarkStart w:id="0" w:name="_GoBack"/>
      <w:bookmarkEnd w:id="0"/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01"/>
    <w:rsid w:val="006B5887"/>
    <w:rsid w:val="006B58EE"/>
    <w:rsid w:val="006B5963"/>
    <w:rsid w:val="006B5DC7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44E8D-04F7-41AE-A79D-6D4B9D30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5107</TotalTime>
  <Pages>10</Pages>
  <Words>4244</Words>
  <Characters>23491</Characters>
  <Application>Microsoft Office Word</Application>
  <DocSecurity>0</DocSecurity>
  <Lines>195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1040</cp:revision>
  <cp:lastPrinted>2021-11-24T13:35:00Z</cp:lastPrinted>
  <dcterms:created xsi:type="dcterms:W3CDTF">2021-07-27T05:49:00Z</dcterms:created>
  <dcterms:modified xsi:type="dcterms:W3CDTF">2021-11-25T07:10:00Z</dcterms:modified>
</cp:coreProperties>
</file>